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C0" w:rsidRDefault="00991E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-710565</wp:posOffset>
            </wp:positionV>
            <wp:extent cx="7553325" cy="10464040"/>
            <wp:effectExtent l="19050" t="0" r="9525" b="0"/>
            <wp:wrapNone/>
            <wp:docPr id="1" name="Рисунок 1" descr="F:\сканы 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991EC7" w:rsidRDefault="00991EC7" w:rsidP="00B34669">
      <w:pPr>
        <w:pStyle w:val="Default"/>
        <w:rPr>
          <w:sz w:val="22"/>
          <w:szCs w:val="22"/>
        </w:rPr>
      </w:pPr>
    </w:p>
    <w:p w:rsidR="00B34669" w:rsidRPr="00CB1092" w:rsidRDefault="00B34669" w:rsidP="00B3466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- у</w:t>
      </w:r>
      <w:r w:rsidRPr="00CB1092">
        <w:rPr>
          <w:rFonts w:ascii="Times New Roman" w:hAnsi="Times New Roman" w:cs="Times New Roman"/>
          <w:sz w:val="24"/>
          <w:szCs w:val="24"/>
        </w:rPr>
        <w:t>частвовать в работе комиссий учреждения по тарификации,</w:t>
      </w:r>
      <w:r w:rsidRPr="00CB1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1092">
        <w:rPr>
          <w:rFonts w:ascii="Times New Roman" w:hAnsi="Times New Roman" w:cs="Times New Roman"/>
          <w:spacing w:val="-2"/>
          <w:sz w:val="24"/>
          <w:szCs w:val="24"/>
        </w:rPr>
        <w:t>аттестации педагогических работников, аттестации рабочих мест, охране</w:t>
      </w:r>
      <w:r w:rsidRPr="00CB1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1092">
        <w:rPr>
          <w:rFonts w:ascii="Times New Roman" w:hAnsi="Times New Roman" w:cs="Times New Roman"/>
          <w:spacing w:val="1"/>
          <w:sz w:val="24"/>
          <w:szCs w:val="24"/>
        </w:rPr>
        <w:t>труда и других</w:t>
      </w:r>
      <w:r>
        <w:rPr>
          <w:rFonts w:ascii="Times New Roman" w:hAnsi="Times New Roman" w:cs="Times New Roman"/>
          <w:spacing w:val="1"/>
          <w:sz w:val="24"/>
          <w:szCs w:val="24"/>
        </w:rPr>
        <w:t>;</w:t>
      </w:r>
      <w:r w:rsidRPr="00CB1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4669" w:rsidRPr="00CB1092" w:rsidRDefault="00B34669" w:rsidP="00B3466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 о</w:t>
      </w:r>
      <w:r w:rsidRPr="00CB1092">
        <w:rPr>
          <w:rFonts w:ascii="Times New Roman" w:hAnsi="Times New Roman" w:cs="Times New Roman"/>
          <w:sz w:val="24"/>
          <w:szCs w:val="24"/>
        </w:rPr>
        <w:t xml:space="preserve">существлять контроль </w:t>
      </w:r>
      <w:proofErr w:type="gramStart"/>
      <w:r w:rsidRPr="00CB1092">
        <w:rPr>
          <w:rFonts w:ascii="Times New Roman" w:hAnsi="Times New Roman" w:cs="Times New Roman"/>
          <w:sz w:val="24"/>
          <w:szCs w:val="24"/>
        </w:rPr>
        <w:t>соблюдения порядка проведения</w:t>
      </w:r>
      <w:r w:rsidRPr="00CB1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B1092">
        <w:rPr>
          <w:rFonts w:ascii="Times New Roman" w:hAnsi="Times New Roman" w:cs="Times New Roman"/>
          <w:spacing w:val="-1"/>
          <w:sz w:val="24"/>
          <w:szCs w:val="24"/>
        </w:rPr>
        <w:t>аттестации педагогических работников учреждения</w:t>
      </w:r>
      <w:proofErr w:type="gramEnd"/>
      <w:r w:rsidRPr="00CB109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B1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34669" w:rsidRPr="00DA7FF7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669" w:rsidRPr="00DA7FF7" w:rsidRDefault="00B34669" w:rsidP="00B34669">
      <w:pPr>
        <w:adjustRightInd w:val="0"/>
        <w:spacing w:after="150"/>
        <w:rPr>
          <w:sz w:val="28"/>
          <w:szCs w:val="28"/>
        </w:rPr>
      </w:pPr>
      <w:r w:rsidRPr="00DA7FF7">
        <w:rPr>
          <w:rFonts w:eastAsia="Calibri"/>
          <w:b/>
          <w:bCs/>
          <w:sz w:val="28"/>
          <w:szCs w:val="28"/>
        </w:rPr>
        <w:t>ІІІ. Функции</w:t>
      </w:r>
      <w:r>
        <w:rPr>
          <w:rFonts w:eastAsia="Calibri"/>
          <w:b/>
          <w:bCs/>
          <w:sz w:val="28"/>
          <w:szCs w:val="28"/>
        </w:rPr>
        <w:t>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Общее собрание трудового коллектива  исполняет следующие функции: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3.1.Обсуждает коллективный договор руководства и работников общеобразовательного учреждения.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3.2.Организует работу комиссий, регулирующих исполнение коллективного договора: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• по охране труда и соблюдению техники безопасности;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• по разрешению трудовых споров.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3.3. Разрабатывает и принимает устав, утверждает локальные акты в пределах установленной компетенции (договоры, соглашения, положения и др.).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3.4. Подготавливает и заслушивает отчеты комиссий.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3.5. Определяет численность и срок полномочий Комиссии по трудовым спорам Школы, избирает её членов.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3.6. Рассматривает перспективные планы развития общеобразовательного учреждения.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3.7. Взаимодействует с другими органами самоуправления общеобразовательного учреждения по вопросам организации основной деятельности.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3.8. Обсуждает вопросы необходимости реорганизации и ликвидации общеобразовательного учреждения.</w:t>
      </w:r>
    </w:p>
    <w:p w:rsidR="00B34669" w:rsidRPr="00DA7FF7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F7">
        <w:rPr>
          <w:rFonts w:ascii="Times New Roman" w:hAnsi="Times New Roman" w:cs="Times New Roman"/>
          <w:sz w:val="24"/>
          <w:szCs w:val="24"/>
        </w:rPr>
        <w:t>3.9. Представляет работников школы на награждение отраслевы</w:t>
      </w:r>
      <w:r>
        <w:rPr>
          <w:rFonts w:ascii="Times New Roman" w:hAnsi="Times New Roman" w:cs="Times New Roman"/>
          <w:sz w:val="24"/>
          <w:szCs w:val="24"/>
        </w:rPr>
        <w:t>ми и государственными наградами.</w:t>
      </w:r>
    </w:p>
    <w:p w:rsidR="00B3466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ІV</w:t>
      </w:r>
      <w:r w:rsidRPr="00D45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Состав и порядок работы.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.1. В состав общего собрания трудового коллектива входят все работники школы.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.2. С правом совещательного голоса в состав собрания могут входить представители других органов самоуправления школы. </w:t>
      </w:r>
    </w:p>
    <w:p w:rsidR="00B34669" w:rsidRPr="009915B2" w:rsidRDefault="00B34669" w:rsidP="00B346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>.3. Для ведения общего собрания трудового коллектива из его состава избирается председатель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5E19">
        <w:rPr>
          <w:rFonts w:ascii="Times New Roman" w:hAnsi="Times New Roman" w:cs="Times New Roman"/>
          <w:sz w:val="24"/>
          <w:szCs w:val="24"/>
        </w:rPr>
        <w:t>(обычно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45E19">
        <w:rPr>
          <w:rFonts w:ascii="Times New Roman" w:hAnsi="Times New Roman" w:cs="Times New Roman"/>
          <w:sz w:val="24"/>
          <w:szCs w:val="24"/>
        </w:rPr>
        <w:t xml:space="preserve"> руководства общеобразовательного учреждения)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секретарь, </w:t>
      </w:r>
      <w:r w:rsidRPr="00D45E19">
        <w:rPr>
          <w:rFonts w:ascii="Times New Roman" w:hAnsi="Times New Roman" w:cs="Times New Roman"/>
          <w:sz w:val="24"/>
          <w:szCs w:val="24"/>
        </w:rPr>
        <w:t>ведущ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45E19">
        <w:rPr>
          <w:rFonts w:ascii="Times New Roman" w:hAnsi="Times New Roman" w:cs="Times New Roman"/>
          <w:sz w:val="24"/>
          <w:szCs w:val="24"/>
        </w:rPr>
        <w:t xml:space="preserve"> протокол собрания.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.4. Председатель общего собрания трудового коллектива: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организует деятельность общего собрания трудового коллектива;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>· информирует участников трудового коллектива о предстоящем заседании не менее</w:t>
      </w:r>
      <w:proofErr w:type="gramStart"/>
      <w:r w:rsidRPr="00D45E1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 чем за 3 дня до его проведения;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организует подготовку и проведение общего собрания трудового коллектива (совместно с администрацией школы);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определяет повестку дня (совместно с администрацией школы);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>· контролирует выполнение решений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собрания трудового коллектива.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>.5. Общее собрание трудового коллектива собирается не реже 1 раза в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 мере необходимости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.6. Внеочередной созыв собрания может произойти по требованию директора школы или по заявлению 1/3 членов собрания, поданному в письменном виде.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Pr="000733D2">
        <w:rPr>
          <w:rFonts w:ascii="Times New Roman" w:hAnsi="Times New Roman" w:cs="Times New Roman"/>
          <w:sz w:val="24"/>
          <w:szCs w:val="24"/>
        </w:rPr>
        <w:t>Общее собрание трудового коллектива считается правомочным, если на нем присутствует не менее половины от общего числа работников.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Pr="000733D2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 принимаются простым большинством голосов присутствующих на собрании работников. Процедура голосования определяется Общим собранием трудового коллектива  Учреждения.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участник общего собрания трудового коллектива имеет право: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При несогласии с решением общего собрания трудового коллектива высказывать свое мотивированное мнение, которое должно быть занесено в протокол. </w:t>
      </w:r>
    </w:p>
    <w:p w:rsidR="00B3466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669" w:rsidRPr="000A5A42" w:rsidRDefault="00B34669" w:rsidP="00B346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5A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V. Ответственность.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4.1. Общее собрание трудового коллектива несет ответственность: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>· за выполнение, выполнение не в полном объеме или невыполнение закрепленных за н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 задач и функций;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соответствие принимаемых решений законодательству РФ, нормативно-правовым актам. </w:t>
      </w:r>
    </w:p>
    <w:p w:rsidR="00B3466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669" w:rsidRPr="009725F2" w:rsidRDefault="00B34669" w:rsidP="00B346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VІ. Делопроизводство.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.1. Заседания общего собрания трудового коллектива оформляются протоколом, который ведет секретарь собрания.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.2. В протоколе фиксируются: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дата проведения;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количественное присутствие (отсутствие) членов трудового коллектива;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повестка дня;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ход обсуждения вопросов;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предложения, рекомендации и замечания членов трудового коллектива;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· решение.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.3. Протоколы подписываются председателем и секретарем собрания.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.4. 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.5 Книга протоколов общего собрания трудового коллектива хранится в делах школы и передается по акту (при смене руководителя, передаче в архив). </w:t>
      </w:r>
    </w:p>
    <w:p w:rsidR="00B34669" w:rsidRPr="00D45E19" w:rsidRDefault="00B34669" w:rsidP="00B346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45E19">
        <w:rPr>
          <w:rFonts w:ascii="Times New Roman" w:hAnsi="Times New Roman" w:cs="Times New Roman"/>
          <w:sz w:val="24"/>
          <w:szCs w:val="24"/>
          <w:lang w:eastAsia="ru-RU"/>
        </w:rPr>
        <w:t xml:space="preserve">.6. Все решения собрания своевременно доводятся до сведения всех участников образовательного процесса. </w:t>
      </w:r>
    </w:p>
    <w:p w:rsidR="00B34669" w:rsidRDefault="00B34669" w:rsidP="00B34669">
      <w:pPr>
        <w:ind w:firstLine="709"/>
        <w:jc w:val="both"/>
        <w:rPr>
          <w:sz w:val="28"/>
          <w:szCs w:val="28"/>
        </w:rPr>
      </w:pPr>
    </w:p>
    <w:p w:rsidR="00B34669" w:rsidRPr="007E205E" w:rsidRDefault="00B34669" w:rsidP="00B34669">
      <w:pPr>
        <w:adjustRightInd w:val="0"/>
        <w:spacing w:after="150"/>
        <w:rPr>
          <w:sz w:val="28"/>
          <w:szCs w:val="28"/>
        </w:rPr>
      </w:pPr>
      <w:r w:rsidRPr="007E205E">
        <w:rPr>
          <w:rFonts w:eastAsia="Calibri"/>
          <w:b/>
          <w:bCs/>
          <w:sz w:val="28"/>
          <w:szCs w:val="28"/>
        </w:rPr>
        <w:t>VІІ.  Порядок принятия настоящего Положения</w:t>
      </w:r>
      <w:r>
        <w:rPr>
          <w:rFonts w:eastAsia="Calibri"/>
          <w:b/>
          <w:bCs/>
          <w:sz w:val="28"/>
          <w:szCs w:val="28"/>
        </w:rPr>
        <w:t>.</w:t>
      </w:r>
    </w:p>
    <w:p w:rsidR="00B34669" w:rsidRPr="007E205E" w:rsidRDefault="00B34669" w:rsidP="00B34669">
      <w:pPr>
        <w:jc w:val="both"/>
        <w:rPr>
          <w:sz w:val="28"/>
          <w:szCs w:val="28"/>
        </w:rPr>
      </w:pPr>
      <w:r w:rsidRPr="007E205E">
        <w:rPr>
          <w:rFonts w:eastAsia="Calibri"/>
        </w:rPr>
        <w:t>7.1. Положение обсуждается и принимается на общем собрании коллектива, вводится в действие приказом общеобразовательного учреждения с указанием даты введения.</w:t>
      </w:r>
    </w:p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Pr="00924A0C" w:rsidRDefault="00B34669"/>
    <w:sectPr w:rsidR="00B34669" w:rsidRPr="00924A0C" w:rsidSect="00B1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0C"/>
    <w:rsid w:val="00102A8C"/>
    <w:rsid w:val="00211668"/>
    <w:rsid w:val="006D1724"/>
    <w:rsid w:val="00745682"/>
    <w:rsid w:val="00924A0C"/>
    <w:rsid w:val="009711C0"/>
    <w:rsid w:val="00991EC7"/>
    <w:rsid w:val="00B3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346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1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3953</Characters>
  <Application>Microsoft Office Word</Application>
  <DocSecurity>0</DocSecurity>
  <Lines>32</Lines>
  <Paragraphs>9</Paragraphs>
  <ScaleCrop>false</ScaleCrop>
  <Company>WareZ Provider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dcterms:created xsi:type="dcterms:W3CDTF">2016-12-09T15:43:00Z</dcterms:created>
  <dcterms:modified xsi:type="dcterms:W3CDTF">2016-12-09T15:58:00Z</dcterms:modified>
</cp:coreProperties>
</file>