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AE" w:rsidRPr="00165AAE" w:rsidRDefault="005671BF" w:rsidP="00165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15240</wp:posOffset>
            </wp:positionV>
            <wp:extent cx="6391275" cy="2809875"/>
            <wp:effectExtent l="19050" t="0" r="952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AAE" w:rsidRPr="00165AAE">
        <w:rPr>
          <w:rFonts w:ascii="Times New Roman" w:hAnsi="Times New Roman"/>
          <w:sz w:val="24"/>
          <w:szCs w:val="24"/>
        </w:rPr>
        <w:t>Муниципальное  бюджетное  общеобразовательное  учреждение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 Брасовского  района  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 Погребская  средняя  общеобразовательная  школа</w:t>
      </w:r>
    </w:p>
    <w:p w:rsidR="00165AAE" w:rsidRPr="00165AAE" w:rsidRDefault="00165AAE" w:rsidP="00165AAE">
      <w:pPr>
        <w:tabs>
          <w:tab w:val="left" w:pos="5509"/>
        </w:tabs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ab/>
      </w:r>
    </w:p>
    <w:p w:rsidR="00165AAE" w:rsidRPr="00165AAE" w:rsidRDefault="00165AAE" w:rsidP="00165AAE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Согласовано:</w:t>
      </w:r>
      <w:r w:rsidRPr="00165AAE">
        <w:rPr>
          <w:rFonts w:ascii="Times New Roman" w:hAnsi="Times New Roman"/>
          <w:sz w:val="24"/>
          <w:szCs w:val="24"/>
        </w:rPr>
        <w:tab/>
        <w:t>Утверждено:</w:t>
      </w:r>
    </w:p>
    <w:p w:rsidR="00165AAE" w:rsidRPr="00165AAE" w:rsidRDefault="00165AAE" w:rsidP="00165AAE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Заместитель директора по УВР           </w:t>
      </w:r>
      <w:r w:rsidRPr="00165AAE">
        <w:rPr>
          <w:rFonts w:ascii="Times New Roman" w:hAnsi="Times New Roman"/>
          <w:sz w:val="24"/>
          <w:szCs w:val="24"/>
        </w:rPr>
        <w:tab/>
        <w:t>Директор школы</w:t>
      </w:r>
    </w:p>
    <w:p w:rsidR="00165AAE" w:rsidRPr="00165AAE" w:rsidRDefault="00165AAE" w:rsidP="00165AAE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____________/</w:t>
      </w:r>
      <w:proofErr w:type="spellStart"/>
      <w:r w:rsidRPr="00165AAE">
        <w:rPr>
          <w:rFonts w:ascii="Times New Roman" w:hAnsi="Times New Roman"/>
          <w:sz w:val="24"/>
          <w:szCs w:val="24"/>
        </w:rPr>
        <w:t>Т.Н.Стратий</w:t>
      </w:r>
      <w:proofErr w:type="spellEnd"/>
      <w:r w:rsidRPr="00165AAE">
        <w:rPr>
          <w:rFonts w:ascii="Times New Roman" w:hAnsi="Times New Roman"/>
          <w:sz w:val="24"/>
          <w:szCs w:val="24"/>
        </w:rPr>
        <w:t>/</w:t>
      </w:r>
      <w:r w:rsidRPr="00165AAE">
        <w:rPr>
          <w:rFonts w:ascii="Times New Roman" w:hAnsi="Times New Roman"/>
          <w:sz w:val="24"/>
          <w:szCs w:val="24"/>
        </w:rPr>
        <w:tab/>
        <w:t>____________/М.В.Цыганкова/</w:t>
      </w:r>
    </w:p>
    <w:p w:rsidR="00165AAE" w:rsidRPr="00165AAE" w:rsidRDefault="00165AAE" w:rsidP="00165AAE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Протокол МС №______</w:t>
      </w:r>
      <w:r w:rsidRPr="00165AAE">
        <w:rPr>
          <w:rFonts w:ascii="Times New Roman" w:hAnsi="Times New Roman"/>
          <w:sz w:val="24"/>
          <w:szCs w:val="24"/>
        </w:rPr>
        <w:tab/>
        <w:t>Приказ №______</w:t>
      </w:r>
    </w:p>
    <w:p w:rsidR="00165AAE" w:rsidRPr="00165AAE" w:rsidRDefault="00165AAE" w:rsidP="00165AAE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от ___________ 2016 г.</w:t>
      </w:r>
      <w:r w:rsidRPr="00165AAE">
        <w:rPr>
          <w:rFonts w:ascii="Times New Roman" w:hAnsi="Times New Roman"/>
          <w:sz w:val="24"/>
          <w:szCs w:val="24"/>
        </w:rPr>
        <w:tab/>
        <w:t>от ____________ 2016г.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1390"/>
        </w:tabs>
        <w:jc w:val="center"/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1390"/>
        </w:tabs>
        <w:jc w:val="center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tabs>
          <w:tab w:val="left" w:pos="1390"/>
        </w:tabs>
        <w:jc w:val="center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Рабочая программа</w:t>
      </w:r>
    </w:p>
    <w:p w:rsidR="00165AAE" w:rsidRPr="00165AAE" w:rsidRDefault="00165AAE" w:rsidP="00165AAE">
      <w:pPr>
        <w:tabs>
          <w:tab w:val="left" w:pos="2394"/>
        </w:tabs>
        <w:jc w:val="center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Литература</w:t>
      </w:r>
    </w:p>
    <w:p w:rsidR="00165AAE" w:rsidRPr="00165AAE" w:rsidRDefault="00165AAE" w:rsidP="00165AAE">
      <w:pPr>
        <w:tabs>
          <w:tab w:val="left" w:pos="2394"/>
        </w:tabs>
        <w:jc w:val="center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6 класс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Учебник  «Литература. 6 </w:t>
      </w:r>
      <w:proofErr w:type="spellStart"/>
      <w:r w:rsidRPr="00165AAE">
        <w:rPr>
          <w:rFonts w:ascii="Times New Roman" w:hAnsi="Times New Roman"/>
          <w:sz w:val="24"/>
          <w:szCs w:val="24"/>
        </w:rPr>
        <w:t>кл</w:t>
      </w:r>
      <w:proofErr w:type="spellEnd"/>
      <w:r w:rsidRPr="00165AAE">
        <w:rPr>
          <w:rFonts w:ascii="Times New Roman" w:hAnsi="Times New Roman"/>
          <w:sz w:val="24"/>
          <w:szCs w:val="24"/>
        </w:rPr>
        <w:t>.:  В 2 ч. с прил. на электронном носителе (фонохрестоматия). ФГОС.- М.: Просвещение, 2015.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Авторы:  В.П. </w:t>
      </w:r>
      <w:proofErr w:type="spellStart"/>
      <w:r w:rsidRPr="00165AAE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165AAE">
        <w:rPr>
          <w:rFonts w:ascii="Times New Roman" w:hAnsi="Times New Roman"/>
          <w:sz w:val="24"/>
          <w:szCs w:val="24"/>
        </w:rPr>
        <w:t>, В.Я. Коровина, В.П. Журавлев, В.И. Коровин.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Программа: «Программы общеобразовательных учреждений: Литература 5-9 классы», 2-е издание, переработанное. ФГОС.- М.: «Просвещение»,2014.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Авторы: В. Я. Коровина, В. П. Журавлев, В. И. Коровин.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3466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165AAE" w:rsidRPr="00165AAE" w:rsidRDefault="00165AAE" w:rsidP="00165AAE">
      <w:pPr>
        <w:tabs>
          <w:tab w:val="left" w:pos="3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165AAE">
        <w:rPr>
          <w:rFonts w:ascii="Times New Roman" w:hAnsi="Times New Roman"/>
          <w:sz w:val="24"/>
          <w:szCs w:val="24"/>
        </w:rPr>
        <w:t xml:space="preserve">  Учитель: Чудова И.Н.,</w:t>
      </w:r>
    </w:p>
    <w:p w:rsidR="00165AAE" w:rsidRPr="00165AAE" w:rsidRDefault="00165AAE" w:rsidP="00165AAE">
      <w:pPr>
        <w:tabs>
          <w:tab w:val="left" w:pos="3466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65AAE">
        <w:rPr>
          <w:rFonts w:ascii="Times New Roman" w:hAnsi="Times New Roman"/>
          <w:sz w:val="24"/>
          <w:szCs w:val="24"/>
          <w:lang w:val="en-US"/>
        </w:rPr>
        <w:t>I</w:t>
      </w:r>
      <w:r w:rsidRPr="00165AAE">
        <w:rPr>
          <w:rFonts w:ascii="Times New Roman" w:hAnsi="Times New Roman"/>
          <w:sz w:val="24"/>
          <w:szCs w:val="24"/>
        </w:rPr>
        <w:t xml:space="preserve"> квалификационная                         </w:t>
      </w:r>
    </w:p>
    <w:p w:rsidR="00165AAE" w:rsidRPr="00165AAE" w:rsidRDefault="00165AAE" w:rsidP="00165AAE">
      <w:pPr>
        <w:tabs>
          <w:tab w:val="left" w:pos="3466"/>
        </w:tabs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категория</w:t>
      </w:r>
    </w:p>
    <w:p w:rsidR="00165AAE" w:rsidRPr="00165AAE" w:rsidRDefault="00165AAE" w:rsidP="00165AAE">
      <w:pPr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2763"/>
        </w:tabs>
        <w:jc w:val="center"/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2763"/>
        </w:tabs>
        <w:jc w:val="center"/>
        <w:rPr>
          <w:rFonts w:ascii="Times New Roman" w:hAnsi="Times New Roman"/>
          <w:sz w:val="24"/>
          <w:szCs w:val="24"/>
        </w:rPr>
      </w:pPr>
    </w:p>
    <w:p w:rsidR="00165AAE" w:rsidRDefault="00165AAE" w:rsidP="00165AAE">
      <w:pPr>
        <w:tabs>
          <w:tab w:val="left" w:pos="2763"/>
        </w:tabs>
        <w:jc w:val="center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tabs>
          <w:tab w:val="left" w:pos="2763"/>
        </w:tabs>
        <w:jc w:val="center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2016-2017 учебный год</w:t>
      </w:r>
    </w:p>
    <w:p w:rsidR="00165AAE" w:rsidRDefault="00165AAE" w:rsidP="00165AAE">
      <w:pPr>
        <w:spacing w:after="0" w:line="202" w:lineRule="atLeast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165AAE" w:rsidRDefault="00165AAE" w:rsidP="00165AAE">
      <w:pPr>
        <w:spacing w:after="0" w:line="202" w:lineRule="atLeast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165AAE" w:rsidRDefault="00165AAE" w:rsidP="00165AAE">
      <w:pPr>
        <w:spacing w:after="0" w:line="202" w:lineRule="atLeast"/>
        <w:jc w:val="center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b/>
          <w:bCs/>
          <w:color w:val="000000"/>
          <w:lang w:eastAsia="ru-RU"/>
        </w:rPr>
        <w:t>Пояснительная записка.</w:t>
      </w:r>
    </w:p>
    <w:p w:rsidR="00165AAE" w:rsidRDefault="00165AAE" w:rsidP="00165AAE">
      <w:pPr>
        <w:spacing w:after="0" w:line="330" w:lineRule="atLeast"/>
        <w:rPr>
          <w:rFonts w:ascii="Roboto" w:eastAsia="Times New Roman" w:hAnsi="Roboto"/>
          <w:color w:val="000000"/>
          <w:lang w:eastAsia="ru-RU"/>
        </w:rPr>
      </w:pPr>
      <w:proofErr w:type="gramStart"/>
      <w:r>
        <w:rPr>
          <w:rFonts w:ascii="Roboto" w:eastAsia="Times New Roman" w:hAnsi="Roboto"/>
          <w:color w:val="000000"/>
          <w:lang w:eastAsia="ru-RU"/>
        </w:rPr>
        <w:t>Рабочая программа по русской литературе для 6 класса составлена на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основе Федерального компонента государственного стандарта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17.12.2010 года № 1897 «Об утверждении и введении в действие ФГОС основного общего образования», примерной программы основного общего образования «Литература» и</w:t>
      </w:r>
      <w:r>
        <w:rPr>
          <w:rFonts w:ascii="Roboto" w:eastAsia="Times New Roman" w:hAnsi="Roboto"/>
          <w:color w:val="000000"/>
          <w:lang w:eastAsia="ru-RU"/>
        </w:rPr>
        <w:t> авторской программы по литературе под редакцией В.Я.Коровиной, В.П.Журавлева, В.И.Коровина, Н.В.</w:t>
      </w:r>
      <w:proofErr w:type="gramEnd"/>
      <w:r>
        <w:rPr>
          <w:rFonts w:ascii="Roboto" w:eastAsia="Times New Roman" w:hAnsi="Roboto"/>
          <w:color w:val="000000"/>
          <w:lang w:eastAsia="ru-RU"/>
        </w:rPr>
        <w:t>Беляевой/ издательство «Просвещение», 2014 года.</w:t>
      </w:r>
    </w:p>
    <w:p w:rsidR="00165AAE" w:rsidRPr="00165AAE" w:rsidRDefault="00165AAE" w:rsidP="00165AAE">
      <w:pPr>
        <w:spacing w:after="0" w:line="330" w:lineRule="atLeast"/>
        <w:rPr>
          <w:rFonts w:ascii="Roboto" w:eastAsia="Times New Roman" w:hAnsi="Roboto"/>
          <w:b/>
          <w:color w:val="000000"/>
          <w:lang w:eastAsia="ru-RU"/>
        </w:rPr>
      </w:pPr>
      <w:r w:rsidRPr="00165AAE">
        <w:rPr>
          <w:rFonts w:ascii="Roboto" w:eastAsia="Times New Roman" w:hAnsi="Roboto"/>
          <w:b/>
          <w:color w:val="000000"/>
          <w:lang w:eastAsia="ru-RU"/>
        </w:rPr>
        <w:t xml:space="preserve">Учебно-методический комплекс. </w:t>
      </w:r>
    </w:p>
    <w:p w:rsidR="00165AAE" w:rsidRPr="00165AAE" w:rsidRDefault="00165AAE" w:rsidP="00165AAE">
      <w:pPr>
        <w:spacing w:after="0" w:line="330" w:lineRule="atLeast"/>
        <w:rPr>
          <w:rFonts w:ascii="Roboto" w:eastAsia="Times New Roman" w:hAnsi="Roboto"/>
          <w:color w:val="000000"/>
          <w:lang w:eastAsia="ru-RU"/>
        </w:rPr>
      </w:pPr>
      <w:r w:rsidRPr="00165AAE">
        <w:rPr>
          <w:rFonts w:ascii="Roboto" w:eastAsia="Times New Roman" w:hAnsi="Roboto"/>
          <w:color w:val="000000"/>
          <w:lang w:eastAsia="ru-RU"/>
        </w:rPr>
        <w:t>Для реализации данной программы используется учебно-методический комплекс под редакцией В.Я. Коровиной:</w:t>
      </w:r>
    </w:p>
    <w:p w:rsidR="00165AAE" w:rsidRPr="00165AAE" w:rsidRDefault="00165AAE" w:rsidP="00165AAE">
      <w:pPr>
        <w:numPr>
          <w:ilvl w:val="0"/>
          <w:numId w:val="2"/>
        </w:numPr>
        <w:spacing w:after="0" w:line="330" w:lineRule="atLeast"/>
        <w:rPr>
          <w:rFonts w:ascii="Roboto" w:eastAsia="Times New Roman" w:hAnsi="Roboto"/>
          <w:color w:val="000000"/>
          <w:lang w:eastAsia="ru-RU"/>
        </w:rPr>
      </w:pPr>
      <w:r w:rsidRPr="00165AAE">
        <w:rPr>
          <w:rFonts w:ascii="Roboto" w:eastAsia="Times New Roman" w:hAnsi="Roboto"/>
          <w:color w:val="000000"/>
          <w:lang w:eastAsia="ru-RU"/>
        </w:rPr>
        <w:t xml:space="preserve">Коровина В.Я, Журавлев В.П., </w:t>
      </w:r>
      <w:proofErr w:type="spellStart"/>
      <w:r w:rsidRPr="00165AAE">
        <w:rPr>
          <w:rFonts w:ascii="Roboto" w:eastAsia="Times New Roman" w:hAnsi="Roboto"/>
          <w:color w:val="000000"/>
          <w:lang w:eastAsia="ru-RU"/>
        </w:rPr>
        <w:t>Збарский</w:t>
      </w:r>
      <w:proofErr w:type="spellEnd"/>
      <w:r w:rsidRPr="00165AAE">
        <w:rPr>
          <w:rFonts w:ascii="Roboto" w:eastAsia="Times New Roman" w:hAnsi="Roboto"/>
          <w:color w:val="000000"/>
          <w:lang w:eastAsia="ru-RU"/>
        </w:rPr>
        <w:t xml:space="preserve"> И.С., Коровин В.И. «Литература. </w:t>
      </w:r>
      <w:r>
        <w:rPr>
          <w:rFonts w:ascii="Roboto" w:eastAsia="Times New Roman" w:hAnsi="Roboto"/>
          <w:color w:val="000000"/>
          <w:lang w:eastAsia="ru-RU"/>
        </w:rPr>
        <w:t>6</w:t>
      </w:r>
      <w:r w:rsidRPr="00165AAE">
        <w:rPr>
          <w:rFonts w:ascii="Roboto" w:eastAsia="Times New Roman" w:hAnsi="Roboto"/>
          <w:color w:val="000000"/>
          <w:lang w:eastAsia="ru-RU"/>
        </w:rPr>
        <w:t xml:space="preserve"> класс». Учебник-хрестоматия  в 2-х  ч.- М.: Просвещение, 2015.</w:t>
      </w:r>
    </w:p>
    <w:p w:rsidR="00165AAE" w:rsidRPr="00165AAE" w:rsidRDefault="00165AAE" w:rsidP="00165AAE">
      <w:pPr>
        <w:numPr>
          <w:ilvl w:val="0"/>
          <w:numId w:val="2"/>
        </w:numPr>
        <w:spacing w:after="0" w:line="330" w:lineRule="atLeast"/>
        <w:rPr>
          <w:rFonts w:ascii="Roboto" w:eastAsia="Times New Roman" w:hAnsi="Roboto"/>
          <w:color w:val="000000"/>
          <w:lang w:eastAsia="ru-RU"/>
        </w:rPr>
      </w:pPr>
      <w:r w:rsidRPr="00165AAE">
        <w:rPr>
          <w:rFonts w:ascii="Roboto" w:eastAsia="Times New Roman" w:hAnsi="Roboto"/>
          <w:color w:val="000000"/>
          <w:lang w:eastAsia="ru-RU"/>
        </w:rPr>
        <w:t xml:space="preserve">Фонохрестоматия </w:t>
      </w:r>
      <w:proofErr w:type="gramStart"/>
      <w:r w:rsidRPr="00165AAE">
        <w:rPr>
          <w:rFonts w:ascii="Roboto" w:eastAsia="Times New Roman" w:hAnsi="Roboto"/>
          <w:color w:val="000000"/>
          <w:lang w:eastAsia="ru-RU"/>
        </w:rPr>
        <w:t>к</w:t>
      </w:r>
      <w:proofErr w:type="gramEnd"/>
      <w:r w:rsidRPr="00165AAE">
        <w:rPr>
          <w:rFonts w:ascii="Roboto" w:eastAsia="Times New Roman" w:hAnsi="Roboto"/>
          <w:color w:val="000000"/>
          <w:lang w:eastAsia="ru-RU"/>
        </w:rPr>
        <w:t xml:space="preserve"> учеб. «Литература. </w:t>
      </w:r>
      <w:r>
        <w:rPr>
          <w:rFonts w:ascii="Roboto" w:eastAsia="Times New Roman" w:hAnsi="Roboto"/>
          <w:color w:val="000000"/>
          <w:lang w:eastAsia="ru-RU"/>
        </w:rPr>
        <w:t>6</w:t>
      </w:r>
      <w:r w:rsidRPr="00165AAE">
        <w:rPr>
          <w:rFonts w:ascii="Roboto" w:eastAsia="Times New Roman" w:hAnsi="Roboto"/>
          <w:color w:val="000000"/>
          <w:lang w:eastAsia="ru-RU"/>
        </w:rPr>
        <w:t xml:space="preserve"> класс» ( формат МРЗ). </w:t>
      </w:r>
      <w:proofErr w:type="gramStart"/>
      <w:r w:rsidRPr="00165AAE">
        <w:rPr>
          <w:rFonts w:ascii="Roboto" w:eastAsia="Times New Roman" w:hAnsi="Roboto"/>
          <w:color w:val="000000"/>
          <w:lang w:eastAsia="ru-RU"/>
        </w:rPr>
        <w:t>-М</w:t>
      </w:r>
      <w:proofErr w:type="gramEnd"/>
      <w:r w:rsidRPr="00165AAE">
        <w:rPr>
          <w:rFonts w:ascii="Roboto" w:eastAsia="Times New Roman" w:hAnsi="Roboto"/>
          <w:color w:val="000000"/>
          <w:lang w:eastAsia="ru-RU"/>
        </w:rPr>
        <w:t xml:space="preserve">.: </w:t>
      </w:r>
      <w:proofErr w:type="spellStart"/>
      <w:r w:rsidRPr="00165AAE">
        <w:rPr>
          <w:rFonts w:ascii="Roboto" w:eastAsia="Times New Roman" w:hAnsi="Roboto"/>
          <w:color w:val="000000"/>
          <w:lang w:eastAsia="ru-RU"/>
        </w:rPr>
        <w:t>Аудиошкола</w:t>
      </w:r>
      <w:proofErr w:type="spellEnd"/>
      <w:r w:rsidRPr="00165AAE">
        <w:rPr>
          <w:rFonts w:ascii="Roboto" w:eastAsia="Times New Roman" w:hAnsi="Roboto"/>
          <w:color w:val="000000"/>
          <w:lang w:eastAsia="ru-RU"/>
        </w:rPr>
        <w:t>: Просвещение, 2015.</w:t>
      </w:r>
    </w:p>
    <w:p w:rsidR="00165AAE" w:rsidRPr="00165AAE" w:rsidRDefault="00165AAE" w:rsidP="00165AAE">
      <w:pPr>
        <w:spacing w:after="0" w:line="330" w:lineRule="atLeast"/>
        <w:rPr>
          <w:rFonts w:ascii="Roboto" w:eastAsia="Times New Roman" w:hAnsi="Roboto"/>
          <w:b/>
          <w:color w:val="000000"/>
          <w:lang w:eastAsia="ru-RU"/>
        </w:rPr>
      </w:pPr>
      <w:r w:rsidRPr="00165AAE">
        <w:rPr>
          <w:rFonts w:ascii="Roboto" w:eastAsia="Times New Roman" w:hAnsi="Roboto"/>
          <w:b/>
          <w:color w:val="000000"/>
          <w:lang w:eastAsia="ru-RU"/>
        </w:rPr>
        <w:t xml:space="preserve">Программа </w:t>
      </w:r>
      <w:r>
        <w:rPr>
          <w:rFonts w:ascii="Roboto" w:eastAsia="Times New Roman" w:hAnsi="Roboto"/>
          <w:b/>
          <w:color w:val="000000"/>
          <w:lang w:eastAsia="ru-RU"/>
        </w:rPr>
        <w:t>6</w:t>
      </w:r>
      <w:r w:rsidRPr="00165AAE">
        <w:rPr>
          <w:rFonts w:ascii="Roboto" w:eastAsia="Times New Roman" w:hAnsi="Roboto"/>
          <w:b/>
          <w:color w:val="000000"/>
          <w:lang w:eastAsia="ru-RU"/>
        </w:rPr>
        <w:t xml:space="preserve"> класса рассчитана на 105 часов (3 часа в неделю).</w:t>
      </w:r>
    </w:p>
    <w:p w:rsidR="00165AAE" w:rsidRDefault="00165AAE" w:rsidP="00165AA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lang w:eastAsia="ru-RU"/>
        </w:rPr>
      </w:pPr>
    </w:p>
    <w:p w:rsidR="00165AAE" w:rsidRDefault="00165AAE" w:rsidP="00165AAE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165AAE" w:rsidRDefault="00165AAE" w:rsidP="00165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165AAE" w:rsidRDefault="00165AAE" w:rsidP="00165AAE"/>
    <w:p w:rsidR="00165AAE" w:rsidRPr="00165AAE" w:rsidRDefault="00165AAE" w:rsidP="00165AAE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5AAE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 результаты освоения  учебного предмета «Литература»</w:t>
      </w:r>
    </w:p>
    <w:p w:rsidR="00165AAE" w:rsidRPr="00165AAE" w:rsidRDefault="00165AAE" w:rsidP="00165AAE">
      <w:pPr>
        <w:spacing w:after="0"/>
        <w:ind w:left="-284"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AAE">
        <w:rPr>
          <w:rFonts w:ascii="Times New Roman" w:hAnsi="Times New Roman"/>
          <w:sz w:val="24"/>
          <w:szCs w:val="24"/>
        </w:rPr>
        <w:t>воспитание российской гражданской идентич</w:t>
      </w:r>
      <w:r w:rsidRPr="00165AAE">
        <w:rPr>
          <w:rFonts w:ascii="Times New Roman" w:hAnsi="Times New Roman"/>
          <w:sz w:val="24"/>
          <w:szCs w:val="24"/>
        </w:rPr>
        <w:softHyphen/>
        <w:t>ности: патриотизма, любви и уважения к Отече</w:t>
      </w:r>
      <w:r w:rsidRPr="00165AAE">
        <w:rPr>
          <w:rFonts w:ascii="Times New Roman" w:hAnsi="Times New Roman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165AAE">
        <w:rPr>
          <w:rFonts w:ascii="Times New Roman" w:hAnsi="Times New Roman"/>
          <w:sz w:val="24"/>
          <w:szCs w:val="24"/>
        </w:rPr>
        <w:softHyphen/>
        <w:t>сии; осознание своей этнической принадлеж</w:t>
      </w:r>
      <w:r w:rsidRPr="00165AAE">
        <w:rPr>
          <w:rFonts w:ascii="Times New Roman" w:hAnsi="Times New Roman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формирование ответственного отношения к уче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нию, готовности и </w:t>
      </w:r>
      <w:proofErr w:type="gramStart"/>
      <w:r w:rsidRPr="00165AA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</w:t>
      </w:r>
      <w:r w:rsidRPr="00165AAE">
        <w:rPr>
          <w:rFonts w:ascii="Times New Roman" w:hAnsi="Times New Roman"/>
          <w:sz w:val="24"/>
          <w:szCs w:val="24"/>
        </w:rPr>
        <w:softHyphen/>
        <w:t>ному выбору и построению дальнейшей инди</w:t>
      </w:r>
      <w:r w:rsidRPr="00165AAE">
        <w:rPr>
          <w:rFonts w:ascii="Times New Roman" w:hAnsi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сиональных предпочтений, с учетом устойчивых познавательных интересов;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формирование целостного мировоззрения, со</w:t>
      </w:r>
      <w:r w:rsidRPr="00165AAE">
        <w:rPr>
          <w:rFonts w:ascii="Times New Roman" w:hAnsi="Times New Roman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го социальное, культурное, языковое, духовное многообразие современного мира;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AAE">
        <w:rPr>
          <w:rFonts w:ascii="Times New Roman" w:hAnsi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</w:t>
      </w:r>
      <w:r w:rsidRPr="00165AAE">
        <w:rPr>
          <w:rFonts w:ascii="Times New Roman" w:hAnsi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165AAE">
        <w:rPr>
          <w:rFonts w:ascii="Times New Roman" w:hAnsi="Times New Roman"/>
          <w:sz w:val="24"/>
          <w:szCs w:val="24"/>
        </w:rPr>
        <w:softHyphen/>
        <w:t>стям народов России и народов мира; готовно</w:t>
      </w:r>
      <w:r w:rsidRPr="00165AAE">
        <w:rPr>
          <w:rFonts w:ascii="Times New Roman" w:hAnsi="Times New Roman"/>
          <w:sz w:val="24"/>
          <w:szCs w:val="24"/>
        </w:rPr>
        <w:softHyphen/>
        <w:t>сти и способности вести диалог с другими людь</w:t>
      </w:r>
      <w:r w:rsidRPr="00165AAE">
        <w:rPr>
          <w:rFonts w:ascii="Times New Roman" w:hAnsi="Times New Roman"/>
          <w:sz w:val="24"/>
          <w:szCs w:val="24"/>
        </w:rPr>
        <w:softHyphen/>
        <w:t xml:space="preserve">ми и достигать в нем взаимопонимания; </w:t>
      </w:r>
      <w:proofErr w:type="gramEnd"/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165AAE">
        <w:rPr>
          <w:rFonts w:ascii="Times New Roman" w:hAnsi="Times New Roman"/>
          <w:sz w:val="24"/>
          <w:szCs w:val="24"/>
        </w:rPr>
        <w:softHyphen/>
        <w:t>обществах, включая взрослые и социальные со</w:t>
      </w:r>
      <w:r w:rsidRPr="00165AAE">
        <w:rPr>
          <w:rFonts w:ascii="Times New Roman" w:hAnsi="Times New Roman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165AAE">
        <w:rPr>
          <w:rFonts w:ascii="Times New Roman" w:hAnsi="Times New Roman"/>
          <w:sz w:val="24"/>
          <w:szCs w:val="24"/>
        </w:rPr>
        <w:softHyphen/>
        <w:t>турных, социальных и экономических особенно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стей;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развитие морального сознания и компетентно</w:t>
      </w:r>
      <w:r w:rsidRPr="00165AAE">
        <w:rPr>
          <w:rFonts w:ascii="Times New Roman" w:hAnsi="Times New Roman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ных чувств </w:t>
      </w:r>
      <w:r w:rsidRPr="00165AAE">
        <w:rPr>
          <w:rFonts w:ascii="Times New Roman" w:hAnsi="Times New Roman"/>
          <w:w w:val="133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>нравственного поведения, осознан</w:t>
      </w:r>
      <w:r w:rsidRPr="00165AAE">
        <w:rPr>
          <w:rFonts w:ascii="Times New Roman" w:hAnsi="Times New Roman"/>
          <w:sz w:val="24"/>
          <w:szCs w:val="24"/>
        </w:rPr>
        <w:softHyphen/>
        <w:t>ного и ответственного отношения к собствен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ным поступкам;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формирование коммуникативной компетент</w:t>
      </w:r>
      <w:r w:rsidRPr="00165AAE"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 w:rsidRPr="00165AAE"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165AAE">
        <w:rPr>
          <w:rFonts w:ascii="Times New Roman" w:hAnsi="Times New Roman"/>
          <w:sz w:val="24"/>
          <w:szCs w:val="24"/>
        </w:rPr>
        <w:softHyphen/>
        <w:t>но-исследовательской, творческой и других ви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дов деятельности;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Pr="00165AAE">
        <w:rPr>
          <w:rFonts w:ascii="Times New Roman" w:hAnsi="Times New Roman"/>
          <w:sz w:val="24"/>
          <w:szCs w:val="24"/>
          <w:lang w:bidi="he-IL"/>
        </w:rPr>
        <w:t xml:space="preserve">, бережного отношения к окружающей среде;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осознание значения семьи в жизни челове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ка и общества, принятие ценностей семейной жизни, уважительное и заботливое отношение к членам своей семьи; </w:t>
      </w:r>
    </w:p>
    <w:p w:rsidR="00165AAE" w:rsidRPr="00165AAE" w:rsidRDefault="00165AAE" w:rsidP="00165AAE">
      <w:pPr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развитие эстетического сознания через освое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ние художественного наследия народов России и мира, творческой деятельности эстетического характера. </w:t>
      </w:r>
    </w:p>
    <w:p w:rsidR="00165AAE" w:rsidRPr="00165AAE" w:rsidRDefault="00165AAE" w:rsidP="00165AAE">
      <w:pPr>
        <w:spacing w:after="0"/>
        <w:ind w:left="-284"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</w:pPr>
      <w:r w:rsidRPr="00165AAE"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 xml:space="preserve">Метапредметные результаты: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самостоятельно определять цели своего обучения, ставить и формулировать для себя но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вые задачи в учебе и познавательной деятельности;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самостоятельно планировать пути до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соотносить свои действия с планируемы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женных условий и требований, корректировать свои действия в соответствии с изменяющейся ситуацией;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владение основами самоконтроля, самооценки, принятия решений и осуществления осознанно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го выбора в учебной и познавательной деятельности;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определять понятия, создавать обоб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щения, устанавливать аналогии, классифици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65AAE">
        <w:rPr>
          <w:rFonts w:ascii="Times New Roman" w:hAnsi="Times New Roman"/>
          <w:sz w:val="24"/>
          <w:szCs w:val="24"/>
          <w:lang w:bidi="he-IL"/>
        </w:rPr>
        <w:t>логи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ческое рассуждение</w:t>
      </w:r>
      <w:proofErr w:type="gramEnd"/>
      <w:r w:rsidRPr="00165AAE">
        <w:rPr>
          <w:rFonts w:ascii="Times New Roman" w:hAnsi="Times New Roman"/>
          <w:sz w:val="24"/>
          <w:szCs w:val="24"/>
          <w:lang w:bidi="he-IL"/>
        </w:rPr>
        <w:t>, умозаключение (индук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тивное, дедуктивное и по аналогии) и делать выводы;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организовывать учебное сотрудничество и совместную деятельность с учителем и сверст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никами; работать индивидуально и в группе: на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ходить общее решение и разрешать конфликты на основе согласования позиций и учета интере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сов; формулировать, аргументировать и отстаи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вать свое мнение;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осознанно использовать речевые сред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ства в соответствии с задачей коммуникации, для выражения своих чувств, мыслей и потреб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ностей планирования и регуляции своей деятельности; владение устной и письменной ре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чью, монологической контекстной речью; </w:t>
      </w:r>
    </w:p>
    <w:p w:rsidR="00165AAE" w:rsidRPr="00165AAE" w:rsidRDefault="00165AAE" w:rsidP="00165AAE">
      <w:pPr>
        <w:numPr>
          <w:ilvl w:val="0"/>
          <w:numId w:val="4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формирование и развитие компетентности в об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ласти использования информационно-комму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никационных технологий. </w:t>
      </w:r>
    </w:p>
    <w:p w:rsidR="00165AAE" w:rsidRPr="00165AAE" w:rsidRDefault="00165AAE" w:rsidP="00165AAE">
      <w:pPr>
        <w:spacing w:after="0"/>
        <w:ind w:left="-284"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</w:pPr>
      <w:r w:rsidRPr="00165AAE"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 xml:space="preserve">Предметные результаты: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понимание ключевых проблем изученных произ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ведений русского фольклора и фольклора других народов, древнерусской литературы, литературы </w:t>
      </w:r>
      <w:r w:rsidRPr="00165AAE">
        <w:rPr>
          <w:rFonts w:ascii="Times New Roman" w:hAnsi="Times New Roman"/>
          <w:bCs/>
          <w:sz w:val="24"/>
          <w:szCs w:val="24"/>
          <w:lang w:bidi="he-IL"/>
        </w:rPr>
        <w:t>XV</w:t>
      </w:r>
      <w:r w:rsidRPr="00165AAE">
        <w:rPr>
          <w:rFonts w:ascii="Times New Roman" w:hAnsi="Times New Roman"/>
          <w:bCs/>
          <w:sz w:val="24"/>
          <w:szCs w:val="24"/>
          <w:lang w:val="en-US" w:bidi="he-IL"/>
        </w:rPr>
        <w:t>II</w:t>
      </w:r>
      <w:r w:rsidRPr="00165AAE">
        <w:rPr>
          <w:rFonts w:ascii="Times New Roman" w:hAnsi="Times New Roman"/>
          <w:bCs/>
          <w:sz w:val="24"/>
          <w:szCs w:val="24"/>
          <w:lang w:bidi="he-IL"/>
        </w:rPr>
        <w:t>I</w:t>
      </w:r>
      <w:r w:rsidRPr="00165AAE">
        <w:rPr>
          <w:rFonts w:ascii="Times New Roman" w:hAnsi="Times New Roman"/>
          <w:b/>
          <w:bCs/>
          <w:w w:val="84"/>
          <w:sz w:val="24"/>
          <w:szCs w:val="24"/>
          <w:lang w:bidi="he-IL"/>
        </w:rPr>
        <w:t xml:space="preserve"> </w:t>
      </w:r>
      <w:r w:rsidRPr="00165AAE">
        <w:rPr>
          <w:rFonts w:ascii="Times New Roman" w:hAnsi="Times New Roman"/>
          <w:sz w:val="24"/>
          <w:szCs w:val="24"/>
          <w:lang w:bidi="he-IL"/>
        </w:rPr>
        <w:t>в., русских писателей XIX-XX вв., литера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туры народов России и зарубежной литературы;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ных ценностей и их современного звучания;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анализировать литературное произве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дение: определять его принадлежность к одно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му из литературных родов и жанров; понимать и формулировать тему, идею, нравственный па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фос </w:t>
      </w:r>
      <w:r w:rsidRPr="00165AAE">
        <w:rPr>
          <w:rFonts w:ascii="Times New Roman" w:hAnsi="Times New Roman"/>
          <w:sz w:val="24"/>
          <w:szCs w:val="24"/>
          <w:lang w:bidi="he-IL"/>
        </w:rPr>
        <w:lastRenderedPageBreak/>
        <w:t>литературного произведения; характеризо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вать его героев, сопоставлять героев одного или нескольких произведений;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определение в произведении элементов сюже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приобщение к духовно-нравственным ценно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стям русской литературы и культуры, сопостав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ление их с духовно-нравственными ценностями других народов;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формулирование собственного отношения к произведениям литературы, их оценки;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умение интерпретировать (в отдельных случаях) изученные литературные произведения;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понимание авторской позиции и свое отношение к ней;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умение пересказывать прозаические произведе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ния или их отрывки с использованием образных средств русского языка и цитат из текста, отве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чать на вопросы по прослушанному или прочи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танному тексту, создавать устные монологиче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ские высказывания разного типа, вести диалог;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написание изложений и сочинений на темы, свя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турные темы;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  <w:lang w:bidi="he-IL"/>
        </w:rPr>
      </w:pPr>
      <w:r w:rsidRPr="00165AAE">
        <w:rPr>
          <w:rFonts w:ascii="Times New Roman" w:hAnsi="Times New Roman"/>
          <w:sz w:val="24"/>
          <w:szCs w:val="24"/>
          <w:lang w:bidi="he-IL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165AAE">
        <w:rPr>
          <w:rFonts w:ascii="Times New Roman" w:hAnsi="Times New Roman"/>
          <w:sz w:val="24"/>
          <w:szCs w:val="24"/>
          <w:lang w:bidi="he-IL"/>
        </w:rPr>
        <w:softHyphen/>
        <w:t xml:space="preserve">рование эстетического вкуса; </w:t>
      </w:r>
    </w:p>
    <w:p w:rsidR="00165AAE" w:rsidRPr="00165AAE" w:rsidRDefault="00165AAE" w:rsidP="00165AAE">
      <w:pPr>
        <w:numPr>
          <w:ilvl w:val="0"/>
          <w:numId w:val="5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165AAE">
        <w:rPr>
          <w:rFonts w:ascii="Times New Roman" w:hAnsi="Times New Roman"/>
          <w:sz w:val="24"/>
          <w:szCs w:val="24"/>
        </w:rPr>
        <w:t>дств в с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165AAE" w:rsidRPr="00165AAE" w:rsidRDefault="00165AAE" w:rsidP="00165AA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8"/>
          <w:szCs w:val="24"/>
        </w:rPr>
        <w:t xml:space="preserve">                          </w:t>
      </w:r>
      <w:r w:rsidRPr="00165AAE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ВВЕДЕНИЕ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Художественное произведение. Содержание </w:t>
      </w:r>
      <w:r w:rsidRPr="00165AAE">
        <w:rPr>
          <w:rFonts w:ascii="Times New Roman" w:hAnsi="Times New Roman"/>
          <w:w w:val="91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>фор</w:t>
      </w:r>
      <w:r w:rsidRPr="00165AAE">
        <w:rPr>
          <w:rFonts w:ascii="Times New Roman" w:hAnsi="Times New Roman"/>
          <w:sz w:val="24"/>
          <w:szCs w:val="24"/>
        </w:rPr>
        <w:softHyphen/>
        <w:t xml:space="preserve">ма. Автор и герой. Отношение автора </w:t>
      </w:r>
      <w:r w:rsidRPr="00165AAE">
        <w:rPr>
          <w:rFonts w:ascii="Times New Roman" w:hAnsi="Times New Roman"/>
          <w:w w:val="136"/>
          <w:sz w:val="24"/>
          <w:szCs w:val="24"/>
        </w:rPr>
        <w:t xml:space="preserve">к </w:t>
      </w:r>
      <w:r w:rsidRPr="00165AAE">
        <w:rPr>
          <w:rFonts w:ascii="Times New Roman" w:hAnsi="Times New Roman"/>
          <w:sz w:val="24"/>
          <w:szCs w:val="24"/>
        </w:rPr>
        <w:t xml:space="preserve">герою. Способы выражения авторской позиции.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Pr="00165AAE">
        <w:rPr>
          <w:rFonts w:ascii="Times New Roman" w:hAnsi="Times New Roman"/>
          <w:b/>
          <w:w w:val="109"/>
          <w:sz w:val="24"/>
          <w:szCs w:val="24"/>
        </w:rPr>
        <w:t xml:space="preserve">(4 </w:t>
      </w:r>
      <w:r w:rsidRPr="00165AAE">
        <w:rPr>
          <w:rFonts w:ascii="Times New Roman" w:hAnsi="Times New Roman"/>
          <w:b/>
          <w:sz w:val="24"/>
          <w:szCs w:val="24"/>
        </w:rPr>
        <w:t>ч)</w:t>
      </w:r>
      <w:r w:rsidRPr="00165AAE">
        <w:rPr>
          <w:rFonts w:ascii="Times New Roman" w:hAnsi="Times New Roman"/>
          <w:sz w:val="24"/>
          <w:szCs w:val="24"/>
        </w:rPr>
        <w:t xml:space="preserve">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Обрядовый фольклор.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Пословицы и поговорки. Загадки.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Загадки – малые жанры устного народного творчества. Народная мудрость. Краткость и простота, меткость и выразитель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ность. Многообразие тем. Прямой и переносный смысл пословиц </w:t>
      </w:r>
      <w:r w:rsidRPr="00165AAE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 xml:space="preserve">поговорок. Афористичность загадок.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Обрядовый фольклор (началь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ные представления). Малые жанры фольклора: пословицы и поговорки, загадки.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Контрольная работа №1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по теме «Устное народное творчество».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ИЗ ДРЕВНЕРУССКОЙ ЛИТЕРАТУРЫ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«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Повесть временных лет», «Сказание </w:t>
      </w:r>
      <w:r w:rsidRPr="00165AAE">
        <w:rPr>
          <w:rFonts w:ascii="Times New Roman" w:hAnsi="Times New Roman"/>
          <w:b/>
          <w:sz w:val="24"/>
          <w:szCs w:val="24"/>
        </w:rPr>
        <w:t xml:space="preserve">о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белгородском киселе».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Русская летопись. Отражение исторических со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бытий </w:t>
      </w:r>
      <w:r w:rsidRPr="00165AAE">
        <w:rPr>
          <w:rFonts w:ascii="Times New Roman" w:hAnsi="Times New Roman"/>
          <w:w w:val="89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>вымысел, отражение народных идеалов (па</w:t>
      </w:r>
      <w:r w:rsidRPr="00165AAE">
        <w:rPr>
          <w:rFonts w:ascii="Times New Roman" w:hAnsi="Times New Roman"/>
          <w:sz w:val="24"/>
          <w:szCs w:val="24"/>
        </w:rPr>
        <w:softHyphen/>
        <w:t xml:space="preserve">триотизма, ума, находчивости),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Летопись (развитие представ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Устное рецензирование выразительного чтения. Устные и письменные ответы на вопросы. </w:t>
      </w:r>
    </w:p>
    <w:p w:rsidR="00165AAE" w:rsidRPr="00165AAE" w:rsidRDefault="00165AAE" w:rsidP="00BE7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w w:val="108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proofErr w:type="gramStart"/>
      <w:r w:rsidRPr="00165AA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165AA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65AAE">
        <w:rPr>
          <w:rFonts w:ascii="Times New Roman" w:hAnsi="Times New Roman"/>
          <w:b/>
          <w:sz w:val="24"/>
          <w:szCs w:val="24"/>
        </w:rPr>
        <w:t xml:space="preserve"> ВЕКА (1 </w:t>
      </w:r>
      <w:r w:rsidRPr="00165AAE">
        <w:rPr>
          <w:rFonts w:ascii="Times New Roman" w:hAnsi="Times New Roman"/>
          <w:b/>
          <w:w w:val="108"/>
          <w:sz w:val="24"/>
          <w:szCs w:val="24"/>
        </w:rPr>
        <w:t xml:space="preserve">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Русские басни.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Иван Иванович Дмитриев.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баснописца.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«Муха»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65AAE">
        <w:rPr>
          <w:rFonts w:ascii="Times New Roman" w:hAnsi="Times New Roman"/>
          <w:sz w:val="24"/>
          <w:szCs w:val="24"/>
        </w:rPr>
        <w:t>Противопоставление труда и безделья. Присвоение чужих заслуг. Смех над ленью и хвастов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ством,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lastRenderedPageBreak/>
        <w:t>Особенности литературного языка X</w:t>
      </w:r>
      <w:r w:rsidRPr="00165AAE">
        <w:rPr>
          <w:rFonts w:ascii="Times New Roman" w:hAnsi="Times New Roman"/>
          <w:sz w:val="24"/>
          <w:szCs w:val="24"/>
          <w:lang w:val="en-US"/>
        </w:rPr>
        <w:t>VIII</w:t>
      </w:r>
      <w:r w:rsidRPr="00165AAE">
        <w:rPr>
          <w:rFonts w:ascii="Times New Roman" w:hAnsi="Times New Roman"/>
          <w:w w:val="89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столетия.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Мораль в басне, аллегория, ино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сказание (развитие понятий).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басни. Устное рецензи</w:t>
      </w:r>
      <w:r w:rsidRPr="00165AAE">
        <w:rPr>
          <w:rFonts w:ascii="Times New Roman" w:hAnsi="Times New Roman"/>
          <w:sz w:val="24"/>
          <w:szCs w:val="24"/>
        </w:rPr>
        <w:softHyphen/>
        <w:t>рование выразительного чтения. Характеристика геро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ев басни. Участие </w:t>
      </w:r>
      <w:r w:rsidRPr="00165AAE">
        <w:rPr>
          <w:rFonts w:ascii="Times New Roman" w:hAnsi="Times New Roman"/>
          <w:w w:val="108"/>
          <w:sz w:val="24"/>
          <w:szCs w:val="24"/>
        </w:rPr>
        <w:t xml:space="preserve">в </w:t>
      </w:r>
      <w:r w:rsidRPr="00165AAE">
        <w:rPr>
          <w:rFonts w:ascii="Times New Roman" w:hAnsi="Times New Roman"/>
          <w:sz w:val="24"/>
          <w:szCs w:val="24"/>
        </w:rPr>
        <w:t xml:space="preserve">коллективном диалоге.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ИЗ РУССКОЙ ЛИТЕРАТУРЫ Х</w:t>
      </w:r>
      <w:proofErr w:type="gramStart"/>
      <w:r w:rsidRPr="00165AA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165AAE">
        <w:rPr>
          <w:rFonts w:ascii="Times New Roman" w:hAnsi="Times New Roman"/>
          <w:b/>
          <w:sz w:val="24"/>
          <w:szCs w:val="24"/>
        </w:rPr>
        <w:t xml:space="preserve">Х ВЕКА (49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Иван Андреевич Крылов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Краткий рассказ о жизни и творчестве писателя</w:t>
      </w:r>
      <w:r w:rsidRPr="00165AAE">
        <w:rPr>
          <w:rFonts w:ascii="Times New Roman" w:hAnsi="Times New Roman"/>
          <w:sz w:val="24"/>
          <w:szCs w:val="24"/>
        </w:rPr>
        <w:softHyphen/>
        <w:t xml:space="preserve">-баснописца. Самообразование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«Листы и корни», «Ларчик», «Осел и Соловей».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Кры</w:t>
      </w:r>
      <w:r w:rsidRPr="00165AAE">
        <w:rPr>
          <w:rFonts w:ascii="Times New Roman" w:hAnsi="Times New Roman"/>
          <w:sz w:val="24"/>
          <w:szCs w:val="24"/>
        </w:rPr>
        <w:softHyphen/>
        <w:t xml:space="preserve">лов о равном участии власти и народа в достижении общественного блага. Басня </w:t>
      </w:r>
      <w:r w:rsidRPr="00165AAE">
        <w:rPr>
          <w:rFonts w:ascii="Times New Roman" w:hAnsi="Times New Roman"/>
          <w:b/>
          <w:sz w:val="24"/>
          <w:szCs w:val="24"/>
        </w:rPr>
        <w:t>«Ларчик»</w:t>
      </w:r>
      <w:r w:rsidRPr="00165AAE">
        <w:rPr>
          <w:rFonts w:ascii="Times New Roman" w:hAnsi="Times New Roman"/>
          <w:sz w:val="24"/>
          <w:szCs w:val="24"/>
        </w:rPr>
        <w:t xml:space="preserve"> - пример крити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ки мнимого «механики мудреца» и неумелого хвастуна,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Басня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«Осел и Соловей»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- комическое изображение не</w:t>
      </w:r>
      <w:r w:rsidRPr="00165AAE">
        <w:rPr>
          <w:rFonts w:ascii="Times New Roman" w:hAnsi="Times New Roman"/>
          <w:sz w:val="24"/>
          <w:szCs w:val="24"/>
        </w:rPr>
        <w:softHyphen/>
        <w:t>вежественного судьи, глухого к произведениям истин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ного искусства. Проект.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Басня. Аллегория. Мораль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басни. Устное рецензи</w:t>
      </w:r>
      <w:r w:rsidRPr="00165AAE">
        <w:rPr>
          <w:rFonts w:ascii="Times New Roman" w:hAnsi="Times New Roman"/>
          <w:sz w:val="24"/>
          <w:szCs w:val="24"/>
        </w:rPr>
        <w:softHyphen/>
        <w:t>рование выразительного чтения. Характеристика геро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ев басни. Участие в коллективном диалоге.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Контрольная работа №2</w:t>
      </w:r>
      <w:r w:rsidRPr="00165AAE">
        <w:rPr>
          <w:rFonts w:ascii="Times New Roman" w:hAnsi="Times New Roman"/>
          <w:sz w:val="24"/>
          <w:szCs w:val="24"/>
        </w:rPr>
        <w:t xml:space="preserve"> по теме «Басня».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Александр Сергеевич Пушкин (10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  <w:r w:rsidRPr="00165AAE">
        <w:rPr>
          <w:rFonts w:ascii="Times New Roman" w:hAnsi="Times New Roman"/>
          <w:w w:val="110"/>
          <w:sz w:val="24"/>
          <w:szCs w:val="24"/>
        </w:rPr>
        <w:t>Ли</w:t>
      </w:r>
      <w:r w:rsidRPr="00165AAE">
        <w:rPr>
          <w:rFonts w:ascii="Times New Roman" w:hAnsi="Times New Roman"/>
          <w:w w:val="110"/>
          <w:sz w:val="24"/>
          <w:szCs w:val="24"/>
        </w:rPr>
        <w:softHyphen/>
      </w:r>
      <w:r w:rsidRPr="00165AAE">
        <w:rPr>
          <w:rFonts w:ascii="Times New Roman" w:hAnsi="Times New Roman"/>
          <w:sz w:val="24"/>
          <w:szCs w:val="24"/>
        </w:rPr>
        <w:t xml:space="preserve">цейские годы.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«Узник».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Вольнолюбивые устремления поэта. </w:t>
      </w:r>
      <w:proofErr w:type="gramStart"/>
      <w:r w:rsidRPr="00165AAE">
        <w:rPr>
          <w:rFonts w:ascii="Times New Roman" w:hAnsi="Times New Roman"/>
          <w:sz w:val="24"/>
          <w:szCs w:val="24"/>
        </w:rPr>
        <w:t>На</w:t>
      </w:r>
      <w:r w:rsidRPr="00165AAE">
        <w:rPr>
          <w:rFonts w:ascii="Times New Roman" w:hAnsi="Times New Roman"/>
          <w:sz w:val="24"/>
          <w:szCs w:val="24"/>
        </w:rPr>
        <w:softHyphen/>
        <w:t>родно-поэтический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колорит стихотворения.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«Зимнее утро».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Мотивы единства красоты чело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«И.И. Пущину».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Светлое чувство дружбы - помощь в суровых испытаниях. Художественные особенности стихотворного послания.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«Повести покойного Ивана Петровича Белкина».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Книга (цикл) повестей. Повествование от лица вы</w:t>
      </w:r>
      <w:r w:rsidRPr="00165AAE">
        <w:rPr>
          <w:rFonts w:ascii="Times New Roman" w:hAnsi="Times New Roman"/>
          <w:sz w:val="24"/>
          <w:szCs w:val="24"/>
        </w:rPr>
        <w:softHyphen/>
        <w:t xml:space="preserve">мышленного автора как художественный прием.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>«Выстрел»</w:t>
      </w:r>
      <w:r w:rsidRPr="00165AAE">
        <w:rPr>
          <w:rFonts w:ascii="Times New Roman" w:hAnsi="Times New Roman"/>
          <w:sz w:val="24"/>
          <w:szCs w:val="24"/>
        </w:rPr>
        <w:t xml:space="preserve"> (для внеклассного чтения).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«Барышня-крестьянка».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Контрольная работа №3</w:t>
      </w:r>
      <w:r w:rsidRPr="00165AAE">
        <w:rPr>
          <w:rFonts w:ascii="Times New Roman" w:hAnsi="Times New Roman"/>
          <w:sz w:val="24"/>
          <w:szCs w:val="24"/>
        </w:rPr>
        <w:t xml:space="preserve"> по повести А.С.Пушкина «Барышня – крестьянка».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«Дубровский».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w w:val="118"/>
          <w:sz w:val="24"/>
          <w:szCs w:val="24"/>
        </w:rPr>
        <w:t>И</w:t>
      </w:r>
      <w:r w:rsidRPr="00165AAE">
        <w:rPr>
          <w:rFonts w:ascii="Times New Roman" w:hAnsi="Times New Roman"/>
          <w:sz w:val="24"/>
          <w:szCs w:val="24"/>
        </w:rPr>
        <w:t xml:space="preserve">зображение русского барства. </w:t>
      </w:r>
      <w:proofErr w:type="gramStart"/>
      <w:r w:rsidRPr="00165AAE">
        <w:rPr>
          <w:rFonts w:ascii="Times New Roman" w:hAnsi="Times New Roman"/>
          <w:sz w:val="24"/>
          <w:szCs w:val="24"/>
        </w:rPr>
        <w:t>Дуб</w:t>
      </w:r>
      <w:r w:rsidRPr="00165AAE">
        <w:rPr>
          <w:rFonts w:ascii="Times New Roman" w:hAnsi="Times New Roman"/>
          <w:sz w:val="24"/>
          <w:szCs w:val="24"/>
        </w:rPr>
        <w:softHyphen/>
        <w:t>ровский-старший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</w:t>
      </w:r>
      <w:r w:rsidRPr="00165AAE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 xml:space="preserve">Троекуров. Протест Владимира Дубровского против беззакония </w:t>
      </w:r>
      <w:r w:rsidRPr="00165AAE">
        <w:rPr>
          <w:rFonts w:ascii="Times New Roman" w:hAnsi="Times New Roman"/>
          <w:w w:val="128"/>
          <w:sz w:val="24"/>
          <w:szCs w:val="24"/>
        </w:rPr>
        <w:t xml:space="preserve">и </w:t>
      </w:r>
      <w:r w:rsidRPr="00165AAE">
        <w:rPr>
          <w:rFonts w:ascii="Times New Roman" w:hAnsi="Times New Roman"/>
          <w:sz w:val="24"/>
          <w:szCs w:val="24"/>
        </w:rPr>
        <w:t xml:space="preserve">несправедливости. Бунт крестьян.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165AAE">
        <w:rPr>
          <w:rFonts w:ascii="Times New Roman" w:hAnsi="Times New Roman"/>
          <w:sz w:val="24"/>
          <w:szCs w:val="24"/>
        </w:rPr>
        <w:softHyphen/>
        <w:t xml:space="preserve">ви Владимира и Маши. Авторское отношение к героям. Проект.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Сочинение № 1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iCs/>
          <w:sz w:val="24"/>
          <w:szCs w:val="24"/>
        </w:rPr>
        <w:t>«Защита человеческой личности в повести А.С. Пушкина „Дубровский“».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стихотворений. Уст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 </w:t>
      </w:r>
    </w:p>
    <w:p w:rsidR="00165AAE" w:rsidRPr="00165AAE" w:rsidRDefault="00165AAE" w:rsidP="00BE7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Михаил Юрьевич Лермонтов (3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Краткий рассказ о жизни и творчестве поэта. Уче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нические годы.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«Тучи».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Чувство одиночества и тоски, любовь поэ</w:t>
      </w:r>
      <w:r w:rsidRPr="00165AAE">
        <w:rPr>
          <w:rFonts w:ascii="Times New Roman" w:hAnsi="Times New Roman"/>
          <w:sz w:val="24"/>
          <w:szCs w:val="24"/>
        </w:rPr>
        <w:softHyphen/>
        <w:t>та-изгнанника к оставляемой им Родине. Прием срав</w:t>
      </w:r>
      <w:r w:rsidRPr="00165AAE">
        <w:rPr>
          <w:rFonts w:ascii="Times New Roman" w:hAnsi="Times New Roman"/>
          <w:sz w:val="24"/>
          <w:szCs w:val="24"/>
        </w:rPr>
        <w:softHyphen/>
        <w:t>нения как основа построения стихотворения. Особен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ности интонации.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lastRenderedPageBreak/>
        <w:t>«Листок», «На севере диком ... », «Утес», «Три паль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>мы».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Тема красоты, гармония человека с миром. Осо</w:t>
      </w:r>
      <w:r w:rsidRPr="00165AAE">
        <w:rPr>
          <w:rFonts w:ascii="Times New Roman" w:hAnsi="Times New Roman"/>
          <w:sz w:val="24"/>
          <w:szCs w:val="24"/>
        </w:rPr>
        <w:softHyphen/>
        <w:t>бенности выражения темы одиночества в лирике Лер</w:t>
      </w:r>
      <w:r w:rsidRPr="00165AAE">
        <w:rPr>
          <w:rFonts w:ascii="Times New Roman" w:hAnsi="Times New Roman"/>
          <w:sz w:val="24"/>
          <w:szCs w:val="24"/>
        </w:rPr>
        <w:softHyphen/>
        <w:t xml:space="preserve">монтова.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Антитеза. </w:t>
      </w:r>
      <w:proofErr w:type="gramStart"/>
      <w:r w:rsidRPr="00165AAE">
        <w:rPr>
          <w:rFonts w:ascii="Times New Roman" w:hAnsi="Times New Roman"/>
          <w:i/>
          <w:iCs/>
          <w:sz w:val="24"/>
          <w:szCs w:val="24"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 w:rsidRPr="00165AAE">
        <w:rPr>
          <w:rFonts w:ascii="Times New Roman" w:hAnsi="Times New Roman"/>
          <w:i/>
          <w:iCs/>
          <w:sz w:val="24"/>
          <w:szCs w:val="24"/>
        </w:rPr>
        <w:t xml:space="preserve"> Поэтическая интонация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стихотворений. Уст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ное рецензирование выразительного чтения. Участие в коллективном диалоге. Устный и письменный анализ стихотворения.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Николай Васильевич Гоголь (1ч) </w:t>
      </w:r>
      <w:r w:rsidRPr="00165AAE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>«Старосветские помещики».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Иван Сергеевич Тургенев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Бежин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луг».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</w:t>
      </w:r>
      <w:r w:rsidRPr="00165AAE">
        <w:rPr>
          <w:rFonts w:ascii="Times New Roman" w:hAnsi="Times New Roman"/>
          <w:sz w:val="24"/>
          <w:szCs w:val="24"/>
        </w:rPr>
        <w:softHyphen/>
        <w:t>ховный мир. Пытливость, любознательность, впечат</w:t>
      </w:r>
      <w:r w:rsidRPr="00165AAE">
        <w:rPr>
          <w:rFonts w:ascii="Times New Roman" w:hAnsi="Times New Roman"/>
          <w:sz w:val="24"/>
          <w:szCs w:val="24"/>
        </w:rPr>
        <w:softHyphen/>
        <w:t xml:space="preserve">лительность. Роль картин природы в рассказе. Проект.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Пейзаж, портретная характе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ристика персонажей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Р.Р.</w:t>
      </w:r>
      <w:r w:rsidRPr="00165AAE">
        <w:rPr>
          <w:rFonts w:ascii="Times New Roman" w:hAnsi="Times New Roman"/>
          <w:i/>
          <w:iCs/>
          <w:w w:val="85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Выразительное чтение фрагментов. Устное ре</w:t>
      </w:r>
      <w:r w:rsidRPr="00165AAE">
        <w:rPr>
          <w:rFonts w:ascii="Times New Roman" w:hAnsi="Times New Roman"/>
          <w:sz w:val="24"/>
          <w:szCs w:val="24"/>
        </w:rPr>
        <w:softHyphen/>
        <w:t>цензирование выразительного чтения. Участие в кол</w:t>
      </w:r>
      <w:r w:rsidRPr="00165AAE">
        <w:rPr>
          <w:rFonts w:ascii="Times New Roman" w:hAnsi="Times New Roman"/>
          <w:sz w:val="24"/>
          <w:szCs w:val="24"/>
        </w:rPr>
        <w:softHyphen/>
        <w:t>лективном диалоге. Устная и письменная характери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стика героя или групповой характеристики героев.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Федор Иванович Тютчев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«Листья», «Неохотно и несмело ... </w:t>
      </w:r>
      <w:r w:rsidRPr="00165AAE">
        <w:rPr>
          <w:rFonts w:ascii="Times New Roman" w:hAnsi="Times New Roman"/>
          <w:b/>
          <w:w w:val="109"/>
          <w:sz w:val="24"/>
          <w:szCs w:val="24"/>
        </w:rPr>
        <w:t>».</w:t>
      </w:r>
      <w:r w:rsidRPr="00165AAE">
        <w:rPr>
          <w:rFonts w:ascii="Times New Roman" w:hAnsi="Times New Roman"/>
          <w:w w:val="109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Передача сложных, переходных состояний природы, запечатлеваю</w:t>
      </w:r>
      <w:r w:rsidRPr="00165AAE">
        <w:rPr>
          <w:rFonts w:ascii="Times New Roman" w:hAnsi="Times New Roman"/>
          <w:sz w:val="24"/>
          <w:szCs w:val="24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165AAE">
        <w:rPr>
          <w:rFonts w:ascii="Times New Roman" w:hAnsi="Times New Roman"/>
          <w:sz w:val="24"/>
          <w:szCs w:val="24"/>
        </w:rPr>
        <w:softHyphen/>
        <w:t>бражении природы. «Листья» - символ краткой, но яр</w:t>
      </w:r>
      <w:r w:rsidRPr="00165AAE">
        <w:rPr>
          <w:rFonts w:ascii="Times New Roman" w:hAnsi="Times New Roman"/>
          <w:sz w:val="24"/>
          <w:szCs w:val="24"/>
        </w:rPr>
        <w:softHyphen/>
        <w:t xml:space="preserve">кой жизни.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«С поляны коршун поднялся ... 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Устный и письменный анализ текста.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Афанасий Афанасьевич Фет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«Ель рукавом мне тропинку завесила ... </w:t>
      </w:r>
      <w:r w:rsidRPr="00165AAE">
        <w:rPr>
          <w:rFonts w:ascii="Times New Roman" w:hAnsi="Times New Roman"/>
          <w:b/>
          <w:w w:val="122"/>
          <w:sz w:val="24"/>
          <w:szCs w:val="24"/>
        </w:rPr>
        <w:t xml:space="preserve">»,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«Еще май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ская ночь», «Учись у них </w:t>
      </w:r>
      <w:r w:rsidRPr="00165AAE">
        <w:rPr>
          <w:rFonts w:ascii="Times New Roman" w:hAnsi="Times New Roman"/>
          <w:b/>
          <w:sz w:val="24"/>
          <w:szCs w:val="24"/>
        </w:rPr>
        <w:t xml:space="preserve">-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у дуба, у березы ... </w:t>
      </w:r>
      <w:r w:rsidRPr="00165AAE">
        <w:rPr>
          <w:rFonts w:ascii="Times New Roman" w:hAnsi="Times New Roman"/>
          <w:b/>
          <w:w w:val="117"/>
          <w:sz w:val="24"/>
          <w:szCs w:val="24"/>
        </w:rPr>
        <w:t>».</w:t>
      </w:r>
      <w:r w:rsidRPr="00165AAE">
        <w:rPr>
          <w:rFonts w:ascii="Times New Roman" w:hAnsi="Times New Roman"/>
          <w:w w:val="117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Жизне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утверждающее начало в лирике А.А. Фета. Природа как воплощение </w:t>
      </w:r>
      <w:proofErr w:type="gramStart"/>
      <w:r w:rsidRPr="00165AAE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5AAE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165AAE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</w:t>
      </w:r>
      <w:r w:rsidRPr="00165AAE">
        <w:rPr>
          <w:rFonts w:ascii="Times New Roman" w:hAnsi="Times New Roman"/>
          <w:sz w:val="24"/>
          <w:szCs w:val="24"/>
        </w:rPr>
        <w:softHyphen/>
        <w:t>ный психологизм. Мимолетное и неуловимое как чер</w:t>
      </w:r>
      <w:r w:rsidRPr="00165AAE">
        <w:rPr>
          <w:rFonts w:ascii="Times New Roman" w:hAnsi="Times New Roman"/>
          <w:sz w:val="24"/>
          <w:szCs w:val="24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165AAE">
        <w:rPr>
          <w:rFonts w:ascii="Times New Roman" w:hAnsi="Times New Roman"/>
          <w:sz w:val="24"/>
          <w:szCs w:val="24"/>
        </w:rPr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Устный и письменный анализ текста.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Николай Алексеевич Некрасов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«Железная дорога».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Картины подневольного труда. Народ - созидатель духовных и материальных ценно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стей. Мечта поэта о «прекрасной поре» в жизни народа.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Своеобразие композиции стихотворения. Роль пейза</w:t>
      </w:r>
      <w:r w:rsidRPr="00165AAE">
        <w:rPr>
          <w:rFonts w:ascii="Times New Roman" w:hAnsi="Times New Roman"/>
          <w:sz w:val="24"/>
          <w:szCs w:val="24"/>
        </w:rPr>
        <w:softHyphen/>
        <w:t>жа. Значение эпиграфа. Сочетание реальных и фанта</w:t>
      </w:r>
      <w:r w:rsidRPr="00165AAE">
        <w:rPr>
          <w:rFonts w:ascii="Times New Roman" w:hAnsi="Times New Roman"/>
          <w:sz w:val="24"/>
          <w:szCs w:val="24"/>
        </w:rPr>
        <w:softHyphen/>
        <w:t>стических картин. Диалог-спор. Значение риториче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ских вопросов в стихотворении.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AAE">
        <w:rPr>
          <w:rFonts w:ascii="Times New Roman" w:hAnsi="Times New Roman"/>
          <w:b/>
          <w:sz w:val="24"/>
          <w:szCs w:val="24"/>
        </w:rPr>
        <w:t>Вн</w:t>
      </w:r>
      <w:proofErr w:type="spellEnd"/>
      <w:r w:rsidRPr="00165AAE">
        <w:rPr>
          <w:rFonts w:ascii="Times New Roman" w:hAnsi="Times New Roman"/>
          <w:b/>
          <w:sz w:val="24"/>
          <w:szCs w:val="24"/>
        </w:rPr>
        <w:t>. Чтение</w:t>
      </w:r>
      <w:r w:rsidRPr="00165AAE">
        <w:rPr>
          <w:rFonts w:ascii="Times New Roman" w:hAnsi="Times New Roman"/>
          <w:sz w:val="24"/>
          <w:szCs w:val="24"/>
        </w:rPr>
        <w:t xml:space="preserve">. Историческая поэма </w:t>
      </w:r>
      <w:r w:rsidRPr="00165AAE">
        <w:rPr>
          <w:rFonts w:ascii="Times New Roman" w:hAnsi="Times New Roman"/>
          <w:b/>
          <w:i/>
          <w:sz w:val="24"/>
          <w:szCs w:val="24"/>
        </w:rPr>
        <w:t>«Дедушка».</w:t>
      </w:r>
      <w:r w:rsidRPr="00165AAE">
        <w:rPr>
          <w:rFonts w:ascii="Times New Roman" w:hAnsi="Times New Roman"/>
          <w:sz w:val="24"/>
          <w:szCs w:val="24"/>
        </w:rPr>
        <w:t xml:space="preserve"> Декабристская тема в творчестве Н.А. Некрасова.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Стихотворные размеры (закрепление понятия). Диалог. Строфа (начальные представ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lastRenderedPageBreak/>
        <w:t>Контрольная работа №4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iCs/>
          <w:sz w:val="24"/>
          <w:szCs w:val="24"/>
        </w:rPr>
        <w:t>по произведениям поэтов 19 века.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Николай Семенович Лесков (3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«Левша».</w:t>
      </w: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Гордость писателя за народ, его трудолюбие, талантливость, патриотизм. Особенности язы</w:t>
      </w:r>
      <w:r w:rsidRPr="00165AAE">
        <w:rPr>
          <w:rFonts w:ascii="Times New Roman" w:hAnsi="Times New Roman"/>
          <w:sz w:val="24"/>
          <w:szCs w:val="24"/>
        </w:rPr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Вн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>. чтение. «Человек на часах»</w:t>
      </w:r>
      <w:r w:rsidRPr="00165AAE">
        <w:rPr>
          <w:rFonts w:ascii="Times New Roman" w:hAnsi="Times New Roman"/>
          <w:i/>
          <w:iCs/>
          <w:sz w:val="24"/>
          <w:szCs w:val="24"/>
        </w:rPr>
        <w:t>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Устный и письменный ответ на проблемные вопросы. </w:t>
      </w:r>
    </w:p>
    <w:p w:rsidR="00165AAE" w:rsidRPr="00165AAE" w:rsidRDefault="00165AAE" w:rsidP="00165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Сочинение №2</w:t>
      </w:r>
      <w:r w:rsidRPr="00165AAE">
        <w:rPr>
          <w:rFonts w:ascii="Times New Roman" w:hAnsi="Times New Roman"/>
          <w:sz w:val="24"/>
          <w:szCs w:val="24"/>
        </w:rPr>
        <w:t xml:space="preserve"> по творчеству Н.С. Лескова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Антон Павлович Чехов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писателя,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«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Толстый и тонкий».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цемерия. Роль художественной детали.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>«Пересолил», «Лошадиная фамилия»</w:t>
      </w:r>
      <w:r w:rsidRPr="00165AAE">
        <w:rPr>
          <w:rFonts w:ascii="Times New Roman" w:hAnsi="Times New Roman"/>
          <w:b/>
          <w:sz w:val="24"/>
          <w:szCs w:val="24"/>
        </w:rPr>
        <w:t>,</w:t>
      </w:r>
      <w:r w:rsidRPr="00165AAE">
        <w:rPr>
          <w:rFonts w:ascii="Times New Roman" w:hAnsi="Times New Roman"/>
          <w:sz w:val="24"/>
          <w:szCs w:val="24"/>
        </w:rPr>
        <w:t xml:space="preserve"> др. (для внеклассного чтения).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Комическое. Юмор. </w:t>
      </w:r>
      <w:proofErr w:type="gramStart"/>
      <w:r w:rsidRPr="00165AAE">
        <w:rPr>
          <w:rFonts w:ascii="Times New Roman" w:hAnsi="Times New Roman"/>
          <w:i/>
          <w:iCs/>
          <w:sz w:val="24"/>
          <w:szCs w:val="24"/>
        </w:rPr>
        <w:t>Комическая ситуация</w:t>
      </w:r>
      <w:proofErr w:type="gramEnd"/>
      <w:r w:rsidRPr="00165AAE">
        <w:rPr>
          <w:rFonts w:ascii="Times New Roman" w:hAnsi="Times New Roman"/>
          <w:i/>
          <w:iCs/>
          <w:sz w:val="24"/>
          <w:szCs w:val="24"/>
        </w:rPr>
        <w:t xml:space="preserve"> (развитие понятий).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Р.Р.</w:t>
      </w:r>
      <w:r w:rsidRPr="00165AAE">
        <w:rPr>
          <w:rFonts w:ascii="Times New Roman" w:hAnsi="Times New Roman"/>
          <w:i/>
          <w:iCs/>
          <w:w w:val="81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Составление викторины на знание текстов рассказов.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XIX века.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Я.Л. Полонский «По горам две хмурых тучи ... », «По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смотри, какая мгла... »; Е.А. Баратынский «Весна, весна! Как воздух чист ... </w:t>
      </w:r>
      <w:r w:rsidRPr="00165AAE">
        <w:rPr>
          <w:rFonts w:ascii="Times New Roman" w:hAnsi="Times New Roman"/>
          <w:b/>
          <w:w w:val="121"/>
          <w:sz w:val="24"/>
          <w:szCs w:val="24"/>
        </w:rPr>
        <w:t xml:space="preserve">», </w:t>
      </w:r>
      <w:r w:rsidRPr="00165AAE">
        <w:rPr>
          <w:rFonts w:ascii="Times New Roman" w:hAnsi="Times New Roman"/>
          <w:b/>
          <w:w w:val="78"/>
          <w:sz w:val="24"/>
          <w:szCs w:val="24"/>
        </w:rPr>
        <w:t xml:space="preserve">«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Чудный град ... </w:t>
      </w:r>
      <w:r w:rsidRPr="00165AAE">
        <w:rPr>
          <w:rFonts w:ascii="Times New Roman" w:hAnsi="Times New Roman"/>
          <w:b/>
          <w:i/>
          <w:iCs/>
          <w:w w:val="105"/>
          <w:sz w:val="24"/>
          <w:szCs w:val="24"/>
        </w:rPr>
        <w:t xml:space="preserve">»;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А.К. Толстой «Где гнутся над омутом лозы ... </w:t>
      </w:r>
      <w:r w:rsidRPr="00165AAE">
        <w:rPr>
          <w:rFonts w:ascii="Times New Roman" w:hAnsi="Times New Roman"/>
          <w:b/>
          <w:w w:val="115"/>
          <w:sz w:val="24"/>
          <w:szCs w:val="24"/>
        </w:rPr>
        <w:t>».</w:t>
      </w:r>
      <w:r w:rsidRPr="00165AAE">
        <w:rPr>
          <w:rFonts w:ascii="Times New Roman" w:hAnsi="Times New Roman"/>
          <w:w w:val="115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стояния в пейзажной лирике. Проект.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Лирика как род литературы.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Пейзажная лирика как жанр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Составление плана письменного высказывания. Устный и письменный анализы стихотворений.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165AA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65AAE">
        <w:rPr>
          <w:rFonts w:ascii="Times New Roman" w:hAnsi="Times New Roman"/>
          <w:b/>
          <w:sz w:val="24"/>
          <w:szCs w:val="24"/>
        </w:rPr>
        <w:t xml:space="preserve"> ВЕКА (31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Александр Иванович Куприн (1 ч) </w:t>
      </w:r>
      <w:r w:rsidRPr="00165AAE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«Чудесный доктор».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Рождественский рассказ (на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Различные виды пересказов. Участие в коллективном диалоге.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Андрей Платонович Платонов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«Неизвестный цветок».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165AAE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вокруг нас.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«Ни на кого не похожие» герои А. П. Платонова.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Символическое содержание пей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зажных образов (начальное представление).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рассказа. Устное рецен</w:t>
      </w:r>
      <w:r w:rsidRPr="00165AAE">
        <w:rPr>
          <w:rFonts w:ascii="Times New Roman" w:hAnsi="Times New Roman"/>
          <w:sz w:val="24"/>
          <w:szCs w:val="24"/>
        </w:rPr>
        <w:softHyphen/>
        <w:t>зирование выразительного чтения. Устная и письмен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ная характеристика героев.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Александр Степанович Грин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«Алые паруса».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</w:t>
      </w:r>
      <w:proofErr w:type="gramStart"/>
      <w:r w:rsidRPr="00165AAE">
        <w:rPr>
          <w:rFonts w:ascii="Times New Roman" w:hAnsi="Times New Roman"/>
          <w:sz w:val="24"/>
          <w:szCs w:val="24"/>
        </w:rPr>
        <w:t>.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65AAE">
        <w:rPr>
          <w:rFonts w:ascii="Times New Roman" w:hAnsi="Times New Roman"/>
          <w:sz w:val="24"/>
          <w:szCs w:val="24"/>
        </w:rPr>
        <w:t>д</w:t>
      </w:r>
      <w:proofErr w:type="gramEnd"/>
      <w:r w:rsidRPr="00165AAE">
        <w:rPr>
          <w:rFonts w:ascii="Times New Roman" w:hAnsi="Times New Roman"/>
          <w:sz w:val="24"/>
          <w:szCs w:val="24"/>
        </w:rPr>
        <w:t>ля внеклассного чтения)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lastRenderedPageBreak/>
        <w:t>Михаил Михайлович Пришвин (2ч)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>«Кладовая солнца».</w:t>
      </w:r>
      <w:r w:rsidRPr="00165AAE">
        <w:rPr>
          <w:rFonts w:ascii="Times New Roman" w:hAnsi="Times New Roman"/>
          <w:sz w:val="24"/>
          <w:szCs w:val="24"/>
        </w:rPr>
        <w:t xml:space="preserve"> Нравственная суть взаимоотношений </w:t>
      </w:r>
      <w:proofErr w:type="spellStart"/>
      <w:r w:rsidRPr="00165AAE">
        <w:rPr>
          <w:rFonts w:ascii="Times New Roman" w:hAnsi="Times New Roman"/>
          <w:sz w:val="24"/>
          <w:szCs w:val="24"/>
        </w:rPr>
        <w:t>Митраши</w:t>
      </w:r>
      <w:proofErr w:type="spellEnd"/>
      <w:r w:rsidRPr="00165AAE">
        <w:rPr>
          <w:rFonts w:ascii="Times New Roman" w:hAnsi="Times New Roman"/>
          <w:sz w:val="24"/>
          <w:szCs w:val="24"/>
        </w:rPr>
        <w:t xml:space="preserve"> и Насти. Образ природы в сказке-были М.М. Пришвина «Кладовая солнца».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>К.Р. К</w:t>
      </w:r>
      <w:r w:rsidRPr="00165AAE">
        <w:rPr>
          <w:rFonts w:ascii="Times New Roman" w:hAnsi="Times New Roman"/>
          <w:b/>
          <w:sz w:val="24"/>
          <w:szCs w:val="24"/>
        </w:rPr>
        <w:t>онтрольное сочинение №3</w:t>
      </w:r>
      <w:r w:rsidRPr="00165AAE">
        <w:rPr>
          <w:rFonts w:ascii="Times New Roman" w:hAnsi="Times New Roman"/>
          <w:sz w:val="24"/>
          <w:szCs w:val="24"/>
        </w:rPr>
        <w:t xml:space="preserve"> по творчеству М.М. Пришвина.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Устные и письменные ответы на вопросы. Уча</w:t>
      </w:r>
      <w:r w:rsidRPr="00165AAE">
        <w:rPr>
          <w:rFonts w:ascii="Times New Roman" w:hAnsi="Times New Roman"/>
          <w:sz w:val="24"/>
          <w:szCs w:val="24"/>
        </w:rPr>
        <w:softHyphen/>
        <w:t xml:space="preserve">стие в коллективном диалоге. Устный и письменный анализ эпизода.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>Произведения о Великой Отечественной войне (2 ч)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К.М. Симонов «Ты помнишь, Алеша, дороги Смолен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щины ... »; Д.С. Самойлов «Сороковые» </w:t>
      </w:r>
      <w:r w:rsidRPr="00165AAE">
        <w:rPr>
          <w:rFonts w:ascii="Times New Roman" w:hAnsi="Times New Roman"/>
          <w:b/>
          <w:sz w:val="24"/>
          <w:szCs w:val="24"/>
        </w:rPr>
        <w:t>(2 ч).</w:t>
      </w:r>
      <w:r w:rsidRPr="00165A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AAE">
        <w:rPr>
          <w:rFonts w:ascii="Times New Roman" w:hAnsi="Times New Roman"/>
          <w:sz w:val="24"/>
          <w:szCs w:val="24"/>
        </w:rPr>
        <w:t>Стихотво</w:t>
      </w:r>
      <w:r w:rsidRPr="00165AAE">
        <w:rPr>
          <w:rFonts w:ascii="Times New Roman" w:hAnsi="Times New Roman"/>
          <w:sz w:val="24"/>
          <w:szCs w:val="24"/>
        </w:rPr>
        <w:softHyphen/>
        <w:t>рения, рассказывающие о солдатских буднях, пробу</w:t>
      </w:r>
      <w:r w:rsidRPr="00165AAE">
        <w:rPr>
          <w:rFonts w:ascii="Times New Roman" w:hAnsi="Times New Roman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165AAE">
        <w:rPr>
          <w:rFonts w:ascii="Times New Roman" w:hAnsi="Times New Roman"/>
          <w:sz w:val="24"/>
          <w:szCs w:val="24"/>
        </w:rPr>
        <w:softHyphen/>
        <w:t xml:space="preserve">ветственности за нее в годы жестоких испытаний. </w:t>
      </w:r>
      <w:proofErr w:type="gramEnd"/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Виктор Петрович Астафьев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sz w:val="24"/>
          <w:szCs w:val="24"/>
        </w:rPr>
        <w:t xml:space="preserve">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«Конь с розовой гривой».</w:t>
      </w:r>
      <w:r w:rsidRPr="00165AAE">
        <w:rPr>
          <w:rFonts w:ascii="Times New Roman" w:hAnsi="Times New Roman"/>
          <w:i/>
          <w:iCs/>
          <w:w w:val="87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- честность, доброта, понятие дол</w:t>
      </w:r>
      <w:r w:rsidRPr="00165AAE">
        <w:rPr>
          <w:rFonts w:ascii="Times New Roman" w:hAnsi="Times New Roman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бенности использования народной речи.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Речевая характеристика героев (развитие представлений). Герой-повествователь (на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 xml:space="preserve">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Валентин Григорьевич Распутин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sz w:val="24"/>
          <w:szCs w:val="24"/>
        </w:rPr>
        <w:t xml:space="preserve">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«Уроки </w:t>
      </w:r>
      <w:proofErr w:type="gramStart"/>
      <w:r w:rsidRPr="00165AAE">
        <w:rPr>
          <w:rFonts w:ascii="Times New Roman" w:hAnsi="Times New Roman"/>
          <w:b/>
          <w:i/>
          <w:iCs/>
          <w:sz w:val="24"/>
          <w:szCs w:val="24"/>
        </w:rPr>
        <w:t>французского</w:t>
      </w:r>
      <w:proofErr w:type="gramEnd"/>
      <w:r w:rsidRPr="00165AAE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165AAE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</w:t>
      </w:r>
      <w:r w:rsidRPr="00165AAE">
        <w:rPr>
          <w:rFonts w:ascii="Times New Roman" w:hAnsi="Times New Roman"/>
          <w:sz w:val="24"/>
          <w:szCs w:val="24"/>
        </w:rPr>
        <w:softHyphen/>
        <w:t>ственные юному герою.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Душевная щедрость учитель</w:t>
      </w:r>
      <w:r w:rsidRPr="00165AAE">
        <w:rPr>
          <w:rFonts w:ascii="Times New Roman" w:hAnsi="Times New Roman"/>
          <w:sz w:val="24"/>
          <w:szCs w:val="24"/>
        </w:rPr>
        <w:softHyphen/>
        <w:t>ницы, ее роль в жизни мальчика. Нравственная про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блематика произведения. Проект.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Рассказ. Сюжет (развитие </w:t>
      </w:r>
      <w:proofErr w:type="spellStart"/>
      <w:proofErr w:type="gramStart"/>
      <w:r w:rsidRPr="00165AAE">
        <w:rPr>
          <w:rFonts w:ascii="Times New Roman" w:hAnsi="Times New Roman"/>
          <w:i/>
          <w:iCs/>
          <w:sz w:val="24"/>
          <w:szCs w:val="24"/>
        </w:rPr>
        <w:t>n</w:t>
      </w:r>
      <w:proofErr w:type="gramEnd"/>
      <w:r w:rsidRPr="00165AAE">
        <w:rPr>
          <w:rFonts w:ascii="Times New Roman" w:hAnsi="Times New Roman"/>
          <w:i/>
          <w:iCs/>
          <w:sz w:val="24"/>
          <w:szCs w:val="24"/>
        </w:rPr>
        <w:t>о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>нятий</w:t>
      </w:r>
      <w:proofErr w:type="spellEnd"/>
      <w:r w:rsidRPr="00165AAE">
        <w:rPr>
          <w:rFonts w:ascii="Times New Roman" w:hAnsi="Times New Roman"/>
          <w:i/>
          <w:iCs/>
          <w:sz w:val="24"/>
          <w:szCs w:val="24"/>
        </w:rPr>
        <w:t xml:space="preserve">). Герой-повествователь (развитие понятия).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Участие в коллективном диалоге. Составление плана характеристики героев. Устный и письменный анализ эпизода.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 w:rsidRPr="00165AA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65AAE">
        <w:rPr>
          <w:rFonts w:ascii="Times New Roman" w:hAnsi="Times New Roman"/>
          <w:b/>
          <w:sz w:val="24"/>
          <w:szCs w:val="24"/>
        </w:rPr>
        <w:t xml:space="preserve"> века (3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А.А. Блок «Летний вечер», «О, как безумно за окном ... »; С.А. Есенин «Мелколесье. Степь и дали ... », «Поро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ша»; А.А. Ахматова «Перед весной бывают дни такие ... » </w:t>
      </w:r>
      <w:r w:rsidRPr="00165AAE">
        <w:rPr>
          <w:rFonts w:ascii="Times New Roman" w:hAnsi="Times New Roman"/>
          <w:b/>
          <w:sz w:val="24"/>
          <w:szCs w:val="24"/>
        </w:rPr>
        <w:t>(2ч)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 w:rsidRPr="00165AAE">
        <w:rPr>
          <w:rFonts w:ascii="Times New Roman" w:hAnsi="Times New Roman"/>
          <w:sz w:val="24"/>
          <w:szCs w:val="24"/>
          <w:lang w:val="en-US"/>
        </w:rPr>
        <w:t>XX</w:t>
      </w:r>
      <w:r w:rsidRPr="00165AAE">
        <w:rPr>
          <w:rFonts w:ascii="Times New Roman" w:hAnsi="Times New Roman"/>
          <w:sz w:val="24"/>
          <w:szCs w:val="24"/>
        </w:rPr>
        <w:t xml:space="preserve"> века. Связь рит</w:t>
      </w:r>
      <w:r w:rsidRPr="00165AAE">
        <w:rPr>
          <w:rFonts w:ascii="Times New Roman" w:hAnsi="Times New Roman"/>
          <w:sz w:val="24"/>
          <w:szCs w:val="24"/>
        </w:rPr>
        <w:softHyphen/>
        <w:t>мики и мелодики стиха с эмоциональным состояни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ем, выраженным в стихотворении. Поэтизация родной природы.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Лирический герой (развитие представлений).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Николай Михайлович Рубцов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sz w:val="24"/>
          <w:szCs w:val="24"/>
        </w:rPr>
        <w:t xml:space="preserve">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«Звезда полей», «Листья осенние», «В горнице».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Человек и природа в «тихой» лирике Рубцова. Отличитель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ные черты характера лирического героя.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</w:t>
      </w:r>
      <w:r w:rsidRPr="00165AAE">
        <w:rPr>
          <w:rFonts w:ascii="Times New Roman" w:hAnsi="Times New Roman"/>
          <w:sz w:val="24"/>
          <w:szCs w:val="24"/>
        </w:rPr>
        <w:softHyphen/>
        <w:t xml:space="preserve">лективном диалоге.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Писатели улыбаются (3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lastRenderedPageBreak/>
        <w:t xml:space="preserve">Василий </w:t>
      </w:r>
      <w:proofErr w:type="spellStart"/>
      <w:r w:rsidRPr="00165AAE">
        <w:rPr>
          <w:rFonts w:ascii="Times New Roman" w:hAnsi="Times New Roman"/>
          <w:b/>
          <w:iCs/>
          <w:sz w:val="24"/>
          <w:szCs w:val="24"/>
        </w:rPr>
        <w:t>Макарович</w:t>
      </w:r>
      <w:proofErr w:type="spellEnd"/>
      <w:r w:rsidRPr="00165AAE">
        <w:rPr>
          <w:rFonts w:ascii="Times New Roman" w:hAnsi="Times New Roman"/>
          <w:b/>
          <w:iCs/>
          <w:sz w:val="24"/>
          <w:szCs w:val="24"/>
        </w:rPr>
        <w:t xml:space="preserve"> Шукшин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sz w:val="24"/>
          <w:szCs w:val="24"/>
        </w:rPr>
        <w:t xml:space="preserve">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Рассказы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«Чудик»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и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К</w:t>
      </w:r>
      <w:proofErr w:type="gramStart"/>
      <w:r w:rsidRPr="00165AAE">
        <w:rPr>
          <w:rFonts w:ascii="Times New Roman" w:hAnsi="Times New Roman"/>
          <w:b/>
          <w:i/>
          <w:iCs/>
          <w:sz w:val="24"/>
          <w:szCs w:val="24"/>
        </w:rPr>
        <w:t>pu</w:t>
      </w:r>
      <w:proofErr w:type="gramEnd"/>
      <w:r w:rsidRPr="00165AAE">
        <w:rPr>
          <w:rFonts w:ascii="Times New Roman" w:hAnsi="Times New Roman"/>
          <w:b/>
          <w:i/>
          <w:iCs/>
          <w:sz w:val="24"/>
          <w:szCs w:val="24"/>
        </w:rPr>
        <w:t>тики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165AAE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165AAE"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</w:t>
      </w:r>
      <w:r w:rsidRPr="00165AAE">
        <w:rPr>
          <w:rFonts w:ascii="Times New Roman" w:hAnsi="Times New Roman"/>
          <w:sz w:val="24"/>
          <w:szCs w:val="24"/>
        </w:rPr>
        <w:softHyphen/>
        <w:t>ников. Человеческая открытость миру как синоним не</w:t>
      </w:r>
      <w:r w:rsidRPr="00165AAE">
        <w:rPr>
          <w:rFonts w:ascii="Times New Roman" w:hAnsi="Times New Roman"/>
          <w:sz w:val="24"/>
          <w:szCs w:val="24"/>
        </w:rPr>
        <w:softHyphen/>
        <w:t xml:space="preserve">защищенности. Образ «странного» героя в литературе.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Фазиль Искандер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sz w:val="24"/>
          <w:szCs w:val="24"/>
        </w:rPr>
        <w:t xml:space="preserve">(2ч)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«Тринадцатый подвиг Геракла».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Рассказ. Сюжет (развитие </w:t>
      </w:r>
      <w:proofErr w:type="spellStart"/>
      <w:proofErr w:type="gramStart"/>
      <w:r w:rsidRPr="00165AAE">
        <w:rPr>
          <w:rFonts w:ascii="Times New Roman" w:hAnsi="Times New Roman"/>
          <w:i/>
          <w:iCs/>
          <w:sz w:val="24"/>
          <w:szCs w:val="24"/>
        </w:rPr>
        <w:t>n</w:t>
      </w:r>
      <w:proofErr w:type="gramEnd"/>
      <w:r w:rsidRPr="00165AAE">
        <w:rPr>
          <w:rFonts w:ascii="Times New Roman" w:hAnsi="Times New Roman"/>
          <w:i/>
          <w:iCs/>
          <w:sz w:val="24"/>
          <w:szCs w:val="24"/>
        </w:rPr>
        <w:t>о</w:t>
      </w:r>
      <w:r w:rsidRPr="00165AAE">
        <w:rPr>
          <w:rFonts w:ascii="Times New Roman" w:hAnsi="Times New Roman"/>
          <w:i/>
          <w:iCs/>
          <w:sz w:val="24"/>
          <w:szCs w:val="24"/>
        </w:rPr>
        <w:softHyphen/>
        <w:t>нятий</w:t>
      </w:r>
      <w:proofErr w:type="spellEnd"/>
      <w:r w:rsidRPr="00165AAE">
        <w:rPr>
          <w:rFonts w:ascii="Times New Roman" w:hAnsi="Times New Roman"/>
          <w:i/>
          <w:iCs/>
          <w:sz w:val="24"/>
          <w:szCs w:val="24"/>
        </w:rPr>
        <w:t xml:space="preserve">). Герой-повествователь (развитие понятия).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165AAE">
        <w:rPr>
          <w:rFonts w:ascii="Times New Roman" w:hAnsi="Times New Roman"/>
          <w:sz w:val="24"/>
          <w:szCs w:val="24"/>
        </w:rPr>
        <w:t xml:space="preserve">Устная и письменная характеристика героев.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Участие в коллективном диалоге.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AAE">
        <w:rPr>
          <w:rFonts w:ascii="Times New Roman" w:hAnsi="Times New Roman"/>
          <w:sz w:val="24"/>
          <w:szCs w:val="24"/>
        </w:rPr>
        <w:t>Р</w:t>
      </w:r>
      <w:proofErr w:type="gramEnd"/>
      <w:r w:rsidRPr="00165AAE">
        <w:rPr>
          <w:rFonts w:ascii="Times New Roman" w:hAnsi="Times New Roman"/>
          <w:sz w:val="24"/>
          <w:szCs w:val="24"/>
        </w:rPr>
        <w:t>/Р Подготовка и написание классного сочинения по произведениям В.Г. Распутина, В.П. Астафьева, Ф.А. Искандера (по выбору).</w:t>
      </w:r>
    </w:p>
    <w:p w:rsidR="00165AAE" w:rsidRPr="00165AAE" w:rsidRDefault="00165AAE" w:rsidP="00165AA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65AA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65AAE">
        <w:rPr>
          <w:rFonts w:ascii="Times New Roman" w:hAnsi="Times New Roman"/>
          <w:b/>
          <w:sz w:val="24"/>
          <w:szCs w:val="24"/>
        </w:rPr>
        <w:t>/Р Написание классного сочинения №4</w:t>
      </w:r>
      <w:r w:rsidRPr="00165AAE">
        <w:rPr>
          <w:rFonts w:ascii="Times New Roman" w:hAnsi="Times New Roman"/>
          <w:sz w:val="24"/>
          <w:szCs w:val="24"/>
        </w:rPr>
        <w:t xml:space="preserve"> по произведениям В.Г. Распутина, В.П. Астафьева, Ф.А. Искандера (по выбору).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Из литературы народов России (1 ч) </w:t>
      </w:r>
      <w:r w:rsidRPr="00165AAE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5AAE">
        <w:rPr>
          <w:rFonts w:ascii="Times New Roman" w:hAnsi="Times New Roman"/>
          <w:b/>
          <w:iCs/>
          <w:sz w:val="24"/>
          <w:szCs w:val="24"/>
        </w:rPr>
        <w:t>Габдулла</w:t>
      </w:r>
      <w:proofErr w:type="spellEnd"/>
      <w:proofErr w:type="gramStart"/>
      <w:r w:rsidRPr="00165AAE">
        <w:rPr>
          <w:rFonts w:ascii="Times New Roman" w:hAnsi="Times New Roman"/>
          <w:b/>
          <w:iCs/>
          <w:sz w:val="24"/>
          <w:szCs w:val="24"/>
        </w:rPr>
        <w:t xml:space="preserve"> Т</w:t>
      </w:r>
      <w:proofErr w:type="gramEnd"/>
      <w:r w:rsidRPr="00165AAE">
        <w:rPr>
          <w:rFonts w:ascii="Times New Roman" w:hAnsi="Times New Roman"/>
          <w:b/>
          <w:iCs/>
          <w:sz w:val="24"/>
          <w:szCs w:val="24"/>
        </w:rPr>
        <w:t xml:space="preserve">укай </w:t>
      </w:r>
      <w:r w:rsidRPr="00165AAE">
        <w:rPr>
          <w:rFonts w:ascii="Times New Roman" w:hAnsi="Times New Roman"/>
          <w:b/>
          <w:sz w:val="24"/>
          <w:szCs w:val="24"/>
        </w:rPr>
        <w:t xml:space="preserve">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татарского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«Родная деревня», «Книга».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165AAE">
        <w:rPr>
          <w:rFonts w:ascii="Times New Roman" w:hAnsi="Times New Roman"/>
          <w:sz w:val="24"/>
          <w:szCs w:val="24"/>
        </w:rPr>
        <w:softHyphen/>
        <w:t xml:space="preserve">да», «бесстрашное сердце», «радостная душа».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AAE">
        <w:rPr>
          <w:rFonts w:ascii="Times New Roman" w:hAnsi="Times New Roman"/>
          <w:b/>
          <w:iCs/>
          <w:sz w:val="24"/>
          <w:szCs w:val="24"/>
        </w:rPr>
        <w:t>Кайсын</w:t>
      </w:r>
      <w:proofErr w:type="spellEnd"/>
      <w:r w:rsidRPr="00165AAE">
        <w:rPr>
          <w:rFonts w:ascii="Times New Roman" w:hAnsi="Times New Roman"/>
          <w:b/>
          <w:iCs/>
          <w:sz w:val="24"/>
          <w:szCs w:val="24"/>
        </w:rPr>
        <w:t xml:space="preserve"> Кулиев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балкарского поэта.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«Когда на меня навалилась беда ... », «Каким бы ма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softHyphen/>
        <w:t>лым ни был мой народ ... 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</w:t>
      </w:r>
      <w:r w:rsidRPr="00165AAE">
        <w:rPr>
          <w:rFonts w:ascii="Times New Roman" w:hAnsi="Times New Roman"/>
          <w:sz w:val="24"/>
          <w:szCs w:val="24"/>
        </w:rPr>
        <w:softHyphen/>
        <w:t>новные поэтические образы, символизирующие Ро</w:t>
      </w:r>
      <w:r w:rsidRPr="00165AAE">
        <w:rPr>
          <w:rFonts w:ascii="Times New Roman" w:hAnsi="Times New Roman"/>
          <w:sz w:val="24"/>
          <w:szCs w:val="24"/>
        </w:rPr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proofErr w:type="gramStart"/>
      <w:r w:rsidRPr="00165AAE">
        <w:rPr>
          <w:rFonts w:ascii="Times New Roman" w:hAnsi="Times New Roman"/>
          <w:i/>
          <w:iCs/>
          <w:sz w:val="24"/>
          <w:szCs w:val="24"/>
        </w:rPr>
        <w:t>Общечеловеческое</w:t>
      </w:r>
      <w:proofErr w:type="gramEnd"/>
      <w:r w:rsidRPr="00165AAE">
        <w:rPr>
          <w:rFonts w:ascii="Times New Roman" w:hAnsi="Times New Roman"/>
          <w:i/>
          <w:iCs/>
          <w:sz w:val="24"/>
          <w:szCs w:val="24"/>
        </w:rPr>
        <w:t xml:space="preserve"> и национальное в литературе разных народов.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ИЗ ЗАРУБЕЖНОЙ ЛИТЕРАТУРЫ (16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Мифы Древней Греции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«Скотный двор царя Авгия», «Яблоки Гесперид».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Подвиги Геракла (в переложении Н. Куна).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Геродот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«Легенда об </w:t>
      </w: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Арионе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».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Миф. Отличие мифа от сказки.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Гомер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Гомера.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«Илиада», «Одиссея»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Опи</w:t>
      </w:r>
      <w:r w:rsidRPr="00165AAE">
        <w:rPr>
          <w:rFonts w:ascii="Times New Roman" w:hAnsi="Times New Roman"/>
          <w:sz w:val="24"/>
          <w:szCs w:val="24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165AAE">
        <w:rPr>
          <w:rFonts w:ascii="Times New Roman" w:hAnsi="Times New Roman"/>
          <w:sz w:val="24"/>
          <w:szCs w:val="24"/>
        </w:rPr>
        <w:softHyphen/>
        <w:t>роумие) Одиссея. Одиссей - мудрый правитель, лю</w:t>
      </w:r>
      <w:r w:rsidRPr="00165AAE">
        <w:rPr>
          <w:rFonts w:ascii="Times New Roman" w:hAnsi="Times New Roman"/>
          <w:sz w:val="24"/>
          <w:szCs w:val="24"/>
        </w:rPr>
        <w:softHyphen/>
        <w:t xml:space="preserve">бящий муж и отец. На острове циклопов. </w:t>
      </w:r>
      <w:proofErr w:type="spellStart"/>
      <w:r w:rsidRPr="00165AAE">
        <w:rPr>
          <w:rFonts w:ascii="Times New Roman" w:hAnsi="Times New Roman"/>
          <w:sz w:val="24"/>
          <w:szCs w:val="24"/>
        </w:rPr>
        <w:t>Полифем</w:t>
      </w:r>
      <w:proofErr w:type="spellEnd"/>
      <w:r w:rsidRPr="00165AAE">
        <w:rPr>
          <w:rFonts w:ascii="Times New Roman" w:hAnsi="Times New Roman"/>
          <w:sz w:val="24"/>
          <w:szCs w:val="24"/>
        </w:rPr>
        <w:t>, «Одиссея» - песня о героических подвигах, мужест</w:t>
      </w:r>
      <w:r w:rsidRPr="00165AAE">
        <w:rPr>
          <w:rFonts w:ascii="Times New Roman" w:hAnsi="Times New Roman"/>
          <w:sz w:val="24"/>
          <w:szCs w:val="24"/>
        </w:rPr>
        <w:softHyphen/>
        <w:t xml:space="preserve">венных героях.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Понятие о героическом эпосе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Мигель де Сервантес Сааведра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lastRenderedPageBreak/>
        <w:t>Краткий рассказ о жизни и творчестве писателя.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Роман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«Дон Кихот».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165AAE">
        <w:rPr>
          <w:rFonts w:ascii="Times New Roman" w:hAnsi="Times New Roman"/>
          <w:sz w:val="24"/>
          <w:szCs w:val="24"/>
        </w:rPr>
        <w:softHyphen/>
        <w:t>щение к истинно народному пониманию правды жиз</w:t>
      </w:r>
      <w:r w:rsidRPr="00165AAE">
        <w:rPr>
          <w:rFonts w:ascii="Times New Roman" w:hAnsi="Times New Roman"/>
          <w:sz w:val="24"/>
          <w:szCs w:val="24"/>
        </w:rPr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Фридрих Шиллер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Баллада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«Перчатка».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5AAE"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 w:rsidRPr="00165AAE">
        <w:rPr>
          <w:rFonts w:ascii="Times New Roman" w:hAnsi="Times New Roman"/>
          <w:b/>
          <w:sz w:val="24"/>
          <w:szCs w:val="24"/>
        </w:rPr>
        <w:t xml:space="preserve"> Мериме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Новелла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Маттео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Фальконе».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165AAE">
        <w:rPr>
          <w:rFonts w:ascii="Times New Roman" w:hAnsi="Times New Roman"/>
          <w:sz w:val="24"/>
          <w:szCs w:val="24"/>
        </w:rPr>
        <w:t>над</w:t>
      </w:r>
      <w:proofErr w:type="gramEnd"/>
      <w:r w:rsidRPr="00165AAE">
        <w:rPr>
          <w:rFonts w:ascii="Times New Roman" w:hAnsi="Times New Roman"/>
          <w:sz w:val="24"/>
          <w:szCs w:val="24"/>
        </w:rPr>
        <w:t xml:space="preserve"> циви</w:t>
      </w:r>
      <w:r w:rsidRPr="00165AAE">
        <w:rPr>
          <w:rFonts w:ascii="Times New Roman" w:hAnsi="Times New Roman"/>
          <w:sz w:val="24"/>
          <w:szCs w:val="24"/>
        </w:rPr>
        <w:softHyphen/>
        <w:t xml:space="preserve">лизованной с ее порочными нравами. Романтический сюжет и его реалистическое воплощение.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Антуан де Сент-Экзюпери (2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b/>
          <w:i/>
          <w:iCs/>
          <w:sz w:val="24"/>
          <w:szCs w:val="24"/>
        </w:rPr>
        <w:t>«Маленький принц»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Теория литературы. Притча (начальные представления).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65AAE">
        <w:rPr>
          <w:rFonts w:ascii="Times New Roman" w:hAnsi="Times New Roman"/>
          <w:b/>
          <w:iCs/>
          <w:sz w:val="24"/>
          <w:szCs w:val="24"/>
        </w:rPr>
        <w:t>Марк  Твен (2ч)  (внеклассное чтение)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«Приключения </w:t>
      </w:r>
      <w:proofErr w:type="spellStart"/>
      <w:r w:rsidRPr="00165AAE">
        <w:rPr>
          <w:rFonts w:ascii="Times New Roman" w:hAnsi="Times New Roman"/>
          <w:b/>
          <w:i/>
          <w:iCs/>
          <w:sz w:val="24"/>
          <w:szCs w:val="24"/>
        </w:rPr>
        <w:t>Гекльберри</w:t>
      </w:r>
      <w:proofErr w:type="spellEnd"/>
      <w:r w:rsidRPr="00165AAE">
        <w:rPr>
          <w:rFonts w:ascii="Times New Roman" w:hAnsi="Times New Roman"/>
          <w:b/>
          <w:i/>
          <w:iCs/>
          <w:sz w:val="24"/>
          <w:szCs w:val="24"/>
        </w:rPr>
        <w:t xml:space="preserve"> Финна».</w:t>
      </w:r>
      <w:r w:rsidRPr="00165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5AAE">
        <w:rPr>
          <w:rFonts w:ascii="Times New Roman" w:hAnsi="Times New Roman"/>
          <w:sz w:val="24"/>
          <w:szCs w:val="24"/>
        </w:rPr>
        <w:t>Дружба Тома и Гека. Их поведение в критических ситуациях. Том и Гек: общность и различие. Средства создания комического. Юмор в произведении.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65AAE">
        <w:rPr>
          <w:rFonts w:ascii="Times New Roman" w:hAnsi="Times New Roman"/>
          <w:b/>
          <w:i/>
          <w:sz w:val="24"/>
          <w:szCs w:val="24"/>
        </w:rPr>
        <w:t xml:space="preserve">К.Р. </w:t>
      </w:r>
      <w:r w:rsidRPr="00165AAE">
        <w:rPr>
          <w:rFonts w:ascii="Times New Roman" w:hAnsi="Times New Roman"/>
          <w:b/>
          <w:sz w:val="24"/>
          <w:szCs w:val="24"/>
        </w:rPr>
        <w:t>Контрольная работа №5 по зарубежной литературе.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Подведение итогов за год (1 ч) </w:t>
      </w:r>
    </w:p>
    <w:p w:rsidR="00165AAE" w:rsidRPr="00165AAE" w:rsidRDefault="00165AAE" w:rsidP="00165A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AE" w:rsidRPr="00165AAE" w:rsidRDefault="00165AAE" w:rsidP="00165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AAE">
        <w:rPr>
          <w:rFonts w:ascii="Times New Roman" w:hAnsi="Times New Roman"/>
          <w:b/>
          <w:sz w:val="24"/>
          <w:szCs w:val="24"/>
        </w:rPr>
        <w:t xml:space="preserve">Тематическое планирование - 6 </w:t>
      </w:r>
      <w:proofErr w:type="spellStart"/>
      <w:r w:rsidRPr="00165A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65AAE">
        <w:rPr>
          <w:rFonts w:ascii="Times New Roman" w:hAnsi="Times New Roman"/>
          <w:b/>
          <w:sz w:val="24"/>
          <w:szCs w:val="24"/>
        </w:rPr>
        <w:t>.</w:t>
      </w:r>
    </w:p>
    <w:p w:rsidR="00165AAE" w:rsidRPr="00165AAE" w:rsidRDefault="00165AAE" w:rsidP="00165AA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73"/>
        <w:gridCol w:w="851"/>
        <w:gridCol w:w="1275"/>
        <w:gridCol w:w="1383"/>
      </w:tblGrid>
      <w:tr w:rsidR="00165AAE" w:rsidRPr="00165AAE" w:rsidTr="00F24BD5">
        <w:trPr>
          <w:trHeight w:val="345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 </w:t>
            </w:r>
          </w:p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/п      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урока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5AAE" w:rsidRPr="00165AAE" w:rsidTr="00F24BD5">
        <w:trPr>
          <w:trHeight w:val="369"/>
          <w:tblHeader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произведение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«Устное народное творчество».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ДРЕВНЕРУСКАЯ ЛИТЕРАТУРА 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летописи. «Повесть временных лет».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исторических событий и вымысел в летописи. Развитие представлений о русских летописях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РУССКАЯ ЛИТЕРАТУРА </w:t>
            </w: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басни.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Дмитриев. Слово о баснописце. «Муха».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И.А. Крылов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баснописце. «Листы и корни», «Ларчик».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И.А. Крылов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«Осёл и Соловей». Комическое изображение «знатока», не понимающего истинного искусства.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   И.А. Крылов. Басни.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«Басня».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Стихотворение «Узник» как выражение вольнолюбивых устремлений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«Зимнее утро». Мотивы единства красоты человека 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Тема дружбы в стихотворении «И.И. Пущину».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Лирика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Цикл «Повести Белкина». «Барышня-крестьянка». Сюжет и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А.С. Пушкин. 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«Барышня-крестьянка». Сюжет и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«Барышня - крестьянка». Образ автора 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овествователя.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«Выстрел». Мастерство композиции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повести А.С.Пушкина «Барышня – крестьянка».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«Дубровский». Картины жизни русского барства.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Дубровский – старший и Троекуров в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 Владимира Дубровского против несправедливых порядков, произвола и деспотизма.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эпизода «Пожар в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Кистенёвке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Бунт крестьян в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Осуждение произвола и деспотизма  в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«Дубровский».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№ 1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«Защита человеческой личности в повести А.С. Пушкина „Дубровский“».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31.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М.Ю. Лермонтов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«Тучи».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Антитеза как основной композиционный приём в стихотворениях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М.Ю. Лермонтова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«Листок», «Утёс», «На севере диком…».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М.Ю. Лермонтов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«Три пальмы». Разрушение красоты и гармонии человека с миром.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 ЧТ. Н.В. Гоголь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«Старосветские помещики».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И.С. Тургенев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Цикл рассказов «Записки охотника» и их гуманистический пафос.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Сочувственное отношение к крестьянским детям в рассказе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И.С.Тургенева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Портреты и рассказы мальчиков в произведении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И.С.Тургенева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И.С.Тургенев. 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домашнему сочинению.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Тютчев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Особенности изображения природы в лирике Ф.И. Тютчева. «Неохотно и несмело…». «С поляны коршун поднялся…».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Тютчев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«Листья». Обучение анализу стихотворения.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обречённость человека в </w:t>
            </w:r>
            <w:proofErr w:type="spellStart"/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стих-ии</w:t>
            </w:r>
            <w:proofErr w:type="spellEnd"/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Ф.И.Тютчева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 поля коршун поднялся…»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 Фет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«Ель рукавом мне тропинку завесила…».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и звуки в пейзажной лирике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 Некрасов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«Железная дорога». Картины подневольного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 – созидатель духовных и материальных ценностей в </w:t>
            </w:r>
            <w:proofErr w:type="spellStart"/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стих-ии</w:t>
            </w:r>
            <w:proofErr w:type="spellEnd"/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Н.А.Некрасова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 Некрасов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Историческая поэма «Дедушка».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произведениям поэтов 19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Н.С. Лесков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«Левша». Понятие о 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Гордость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Н.С.Лескова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народ в сказе «Левша».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языка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Н.С. Лескова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«Левша».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Комический эффект, создаваемый игрой слов, в сказе «Левша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Н.С.Лескова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Н.С. Лесков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«Человек на часах».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/Р Сочинение №2 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творчеству Н.С. Лескова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 Чехов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«Пересолил», «Лошадиная фамилия».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героев рассказа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А.П.Чехова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 Чехов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тонкий», разоблачение лицемерия в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Я.П.Полонский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«По горам две хмурых тучи…», «Посмотри – какая мгла…». Выражение переживаний и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мироощущуния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стих-ях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родной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Е.А.Баратынский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«Весна, весна! Как воздух чист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!...», «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А.К.Толстой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«Где гнутся над омутом лозы…». 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165A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 Платонов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«Неизвестный цветок».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AAE">
              <w:rPr>
                <w:rFonts w:ascii="Times New Roman" w:hAnsi="Times New Roman"/>
                <w:sz w:val="24"/>
                <w:szCs w:val="24"/>
              </w:rPr>
              <w:t xml:space="preserve">«Ни на кого не похожие» герои </w:t>
            </w: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>А.П.Платонова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>Александр Иванович Куприн</w:t>
            </w:r>
            <w:r w:rsidRPr="00165AAE">
              <w:rPr>
                <w:rFonts w:ascii="Times New Roman" w:hAnsi="Times New Roman"/>
                <w:sz w:val="24"/>
                <w:szCs w:val="24"/>
              </w:rPr>
              <w:t>.</w:t>
            </w:r>
            <w:r w:rsidRPr="00165A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5AAE">
              <w:rPr>
                <w:rFonts w:ascii="Times New Roman" w:hAnsi="Times New Roman"/>
                <w:iCs/>
                <w:sz w:val="24"/>
                <w:szCs w:val="24"/>
              </w:rPr>
              <w:t>«Чудесный доктор». Образ главного героя в рассказе А.И.Куприна «Чудесный доктор».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AAE">
              <w:rPr>
                <w:rFonts w:ascii="Times New Roman" w:hAnsi="Times New Roman"/>
                <w:sz w:val="24"/>
                <w:szCs w:val="24"/>
              </w:rPr>
              <w:t xml:space="preserve">Тема служения людям в рассказе </w:t>
            </w: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>А.И.Куприна</w:t>
            </w:r>
            <w:r w:rsidRPr="00165AAE">
              <w:rPr>
                <w:rFonts w:ascii="Times New Roman" w:hAnsi="Times New Roman"/>
                <w:sz w:val="24"/>
                <w:szCs w:val="24"/>
              </w:rPr>
              <w:t xml:space="preserve"> «Чудесный доктор»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Грин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о писателе. «Алые паруса». Победа романтической мечты над реальностью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А.С.Грина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автора к героям повести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А.С.Грина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- исследование по повести - феерии А. Грина "Алые паруса" "Любить, мечтать и верить..."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о Великой Отечественной войне.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К.М.Симонов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помнишь, Алёша, дороги Смоленщины…». Солдатские будни в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стих-ях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Д.С.Самойлов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«Сороковые». Любовь к Родине в годы военных испытаний.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В.П. Астафьев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«Конь с розовой гривой». Картины жизни и быта сибирской деревни в послевоенные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Яркость и самобытность героев рассказа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В.П.Астафьева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В.П. Астафьев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«Конь с розовой гривой». Юмор в рассказе.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трудностей военного времени в  рассказе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В.Г. Распутина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«Уроки французского».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Душевная щедрость учительницы в    рассказе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В.Г.Распутина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«Уроки французского».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проблемы рассказа В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.Г. Распутина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«Уроки французского».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Н.М. Рубцов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«Звезда полей», «Листья осенние», «В горнице». Тема Родины в поэзии Рубцова.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А.А.Блок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« О, как безумно за окном…». Чувство радости и печали, любви к родной природе и Родине.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С.А.Есенин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 Ахматова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«Перед весной бывают дни такие…». Обучение анализу одного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 Шукшин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Слово о писателе. Рассказ «Срезал». Особенности рассказов Шукшина.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 Шукшин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«Критики». Образ «странного» героя в творчестве Шукшина.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рассказе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Ф.А.Искандера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Чувство юмора как одно из ценных качеств человека в рассказе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Ф.А.Искандера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 Подготовка и написание классного сочинения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произведениям В.Г.Распутина, В.П.Астафьева, Ф.А.Искандера (по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НАРОДОВ РОССИИ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чт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К. Кулиев. Слово о поэте. «Когда на меня навалилась беда…», «Каким бы ни был малым мой народ…». Тема Родины и народа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 Г. Тукай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 «Родная деревня», «Книга». Любовь к малой родине, верность традициям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Мифы Древней Греции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Подвиги Геракла: «Скотный двор царя Авгия».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«Яблоки Гесперид».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Геродот.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писателе и историке. «Легенда об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Гомер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Гомере. «Илиада» и «Одиссея» как героические эпические поэмы.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М.Сервантес Сааведра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«Дон Кихот». Пародия на рыцарские романы.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М.Сервантес.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«Дон Кихот»»: нравственный смысл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Мастерство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М.Сервантеса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романиста. «Дон Кихот».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 Шиллер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Баллада «Перчатка». Проблемы благородства, достоинства и чести.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дикой природы в новелле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П.Мериме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П.Мериме</w:t>
            </w: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Твен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«Приключения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Финна». Дружба Тома и Гека.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Том и Гек: общность и различие.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де Сент-Экзюпери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писателе. «Маленький принц» как философская сказка-притча.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де Сент-Экзюпери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Маленький принц, его друзья и враги. 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зарубежной литературе.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ответ на вопрос «Что изменило во мне изучение литературы в 6 классе?».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Урок-праздник «Путешествие по стране </w:t>
            </w:r>
            <w:proofErr w:type="spell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AE" w:rsidRPr="00165AAE" w:rsidTr="00F24BD5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105 часов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/работы – 5</w:t>
            </w:r>
          </w:p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сочинения 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E" w:rsidRPr="00165AAE" w:rsidRDefault="00165AAE" w:rsidP="0016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AAE" w:rsidRPr="00165AAE" w:rsidRDefault="00165AAE" w:rsidP="00165AA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AE" w:rsidRPr="00165AAE" w:rsidRDefault="00165AAE" w:rsidP="00165AAE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AAE" w:rsidRPr="00165AAE" w:rsidRDefault="00165AAE" w:rsidP="00165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AE" w:rsidRPr="00165AAE" w:rsidRDefault="00165AAE" w:rsidP="00165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AE" w:rsidRPr="00165AAE" w:rsidRDefault="00165AAE" w:rsidP="00165AAE">
      <w:pPr>
        <w:tabs>
          <w:tab w:val="left" w:pos="2763"/>
        </w:tabs>
        <w:rPr>
          <w:rFonts w:ascii="Times New Roman" w:hAnsi="Times New Roman"/>
          <w:sz w:val="24"/>
          <w:szCs w:val="24"/>
        </w:rPr>
      </w:pPr>
    </w:p>
    <w:p w:rsidR="00AB10E5" w:rsidRDefault="005671BF"/>
    <w:sectPr w:rsidR="00AB10E5" w:rsidSect="00165AA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86"/>
    <w:multiLevelType w:val="hybridMultilevel"/>
    <w:tmpl w:val="87FE807C"/>
    <w:lvl w:ilvl="0" w:tplc="18446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C9A"/>
    <w:multiLevelType w:val="hybridMultilevel"/>
    <w:tmpl w:val="634A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36111"/>
    <w:multiLevelType w:val="hybridMultilevel"/>
    <w:tmpl w:val="459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11F1B"/>
    <w:multiLevelType w:val="hybridMultilevel"/>
    <w:tmpl w:val="E69EF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AE"/>
    <w:rsid w:val="00165AAE"/>
    <w:rsid w:val="002060E5"/>
    <w:rsid w:val="005247CB"/>
    <w:rsid w:val="005671BF"/>
    <w:rsid w:val="009F0795"/>
    <w:rsid w:val="00B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2016-12-13T12:52:00Z</dcterms:created>
  <dcterms:modified xsi:type="dcterms:W3CDTF">2016-12-13T12:52:00Z</dcterms:modified>
</cp:coreProperties>
</file>