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6D72" w14:textId="77777777" w:rsidR="004F406C" w:rsidRPr="00DA5AD3" w:rsidRDefault="004F406C" w:rsidP="004F406C">
      <w:pPr>
        <w:jc w:val="center"/>
      </w:pPr>
      <w:r>
        <w:t xml:space="preserve">                                                                                                            </w:t>
      </w:r>
      <w:r w:rsidRPr="00DA5AD3">
        <w:t xml:space="preserve">Приложение № </w:t>
      </w:r>
      <w:r>
        <w:t>4</w:t>
      </w:r>
      <w:r w:rsidRPr="00DA5AD3">
        <w:t xml:space="preserve"> к приказу</w:t>
      </w:r>
    </w:p>
    <w:p w14:paraId="0D7B7753" w14:textId="77777777" w:rsidR="004F406C" w:rsidRPr="00DA5AD3" w:rsidRDefault="004F406C" w:rsidP="004F406C">
      <w:pPr>
        <w:jc w:val="right"/>
      </w:pPr>
      <w:r w:rsidRPr="00DA5AD3">
        <w:t xml:space="preserve">от </w:t>
      </w:r>
      <w:r>
        <w:t>30</w:t>
      </w:r>
      <w:r w:rsidRPr="00DA5AD3">
        <w:t xml:space="preserve"> августа 202</w:t>
      </w:r>
      <w:r>
        <w:t>4</w:t>
      </w:r>
      <w:r w:rsidRPr="00DA5AD3">
        <w:t xml:space="preserve"> года № 1</w:t>
      </w:r>
      <w:r>
        <w:t>11</w:t>
      </w:r>
      <w:r w:rsidRPr="00DA5AD3">
        <w:t xml:space="preserve"> </w:t>
      </w:r>
    </w:p>
    <w:p w14:paraId="549D5483" w14:textId="77777777" w:rsidR="004F406C" w:rsidRPr="00760556" w:rsidRDefault="004F406C" w:rsidP="004F406C">
      <w:pPr>
        <w:spacing w:before="30" w:after="30"/>
        <w:ind w:left="1080"/>
        <w:jc w:val="center"/>
        <w:rPr>
          <w:rFonts w:eastAsia="Calibri"/>
          <w:b/>
          <w:color w:val="000000"/>
          <w:spacing w:val="-3"/>
        </w:rPr>
      </w:pPr>
      <w:r w:rsidRPr="00760556">
        <w:rPr>
          <w:rFonts w:eastAsia="Calibri"/>
          <w:b/>
          <w:color w:val="000000"/>
          <w:spacing w:val="-3"/>
        </w:rPr>
        <w:t>Календарный учебный график</w:t>
      </w:r>
    </w:p>
    <w:p w14:paraId="32C0099F" w14:textId="77777777" w:rsidR="004F406C" w:rsidRDefault="004F406C" w:rsidP="004F406C">
      <w:pPr>
        <w:spacing w:before="30" w:after="30"/>
        <w:ind w:left="1080"/>
        <w:jc w:val="center"/>
        <w:rPr>
          <w:rFonts w:eastAsia="Calibri"/>
          <w:b/>
          <w:color w:val="000000"/>
          <w:spacing w:val="-3"/>
        </w:rPr>
      </w:pPr>
      <w:r w:rsidRPr="00760556">
        <w:rPr>
          <w:rFonts w:eastAsia="Calibri"/>
          <w:b/>
          <w:color w:val="000000"/>
          <w:spacing w:val="-3"/>
        </w:rPr>
        <w:t xml:space="preserve">муниципального бюджетного общеобразовательного учреждения Брасовского района </w:t>
      </w:r>
      <w:proofErr w:type="spellStart"/>
      <w:r w:rsidRPr="00760556">
        <w:rPr>
          <w:rFonts w:eastAsia="Calibri"/>
          <w:b/>
          <w:color w:val="000000"/>
          <w:spacing w:val="-3"/>
        </w:rPr>
        <w:t>Погребской</w:t>
      </w:r>
      <w:proofErr w:type="spellEnd"/>
      <w:r w:rsidRPr="00760556">
        <w:rPr>
          <w:rFonts w:eastAsia="Calibri"/>
          <w:b/>
          <w:color w:val="000000"/>
          <w:spacing w:val="-3"/>
        </w:rPr>
        <w:t xml:space="preserve"> средней общеобразовательной школы </w:t>
      </w:r>
    </w:p>
    <w:p w14:paraId="0C3DDF0C" w14:textId="77777777" w:rsidR="004F406C" w:rsidRPr="00760556" w:rsidRDefault="004F406C" w:rsidP="004F406C">
      <w:pPr>
        <w:spacing w:before="30" w:after="30"/>
        <w:ind w:left="1080"/>
        <w:jc w:val="center"/>
        <w:rPr>
          <w:rFonts w:eastAsia="Calibri"/>
          <w:b/>
          <w:color w:val="000000"/>
          <w:spacing w:val="-3"/>
        </w:rPr>
      </w:pPr>
      <w:r w:rsidRPr="00760556">
        <w:rPr>
          <w:rFonts w:eastAsia="Calibri"/>
          <w:b/>
          <w:color w:val="000000"/>
          <w:spacing w:val="-3"/>
        </w:rPr>
        <w:t>на 202</w:t>
      </w:r>
      <w:r>
        <w:rPr>
          <w:rFonts w:eastAsia="Calibri"/>
          <w:b/>
          <w:color w:val="000000"/>
          <w:spacing w:val="-3"/>
        </w:rPr>
        <w:t>4</w:t>
      </w:r>
      <w:r w:rsidRPr="00760556">
        <w:rPr>
          <w:rFonts w:eastAsia="Calibri"/>
          <w:b/>
          <w:color w:val="000000"/>
          <w:spacing w:val="-3"/>
        </w:rPr>
        <w:t>-202</w:t>
      </w:r>
      <w:r>
        <w:rPr>
          <w:rFonts w:eastAsia="Calibri"/>
          <w:b/>
          <w:color w:val="000000"/>
          <w:spacing w:val="-3"/>
        </w:rPr>
        <w:t>5</w:t>
      </w:r>
      <w:r w:rsidRPr="00760556">
        <w:rPr>
          <w:rFonts w:eastAsia="Calibri"/>
          <w:b/>
          <w:color w:val="000000"/>
          <w:spacing w:val="-3"/>
        </w:rPr>
        <w:t xml:space="preserve"> учебный год</w:t>
      </w:r>
    </w:p>
    <w:p w14:paraId="3CA2915F" w14:textId="77777777" w:rsidR="004F406C" w:rsidRPr="003F1237" w:rsidRDefault="004F406C" w:rsidP="004F406C">
      <w:pPr>
        <w:spacing w:before="30" w:after="30"/>
        <w:rPr>
          <w:rFonts w:eastAsia="Calibri"/>
          <w:b/>
          <w:color w:val="000000"/>
          <w:spacing w:val="-3"/>
          <w:sz w:val="28"/>
          <w:szCs w:val="28"/>
        </w:rPr>
      </w:pPr>
      <w:r w:rsidRPr="003F1237">
        <w:rPr>
          <w:rFonts w:eastAsia="Calibri"/>
          <w:b/>
          <w:color w:val="000000"/>
          <w:spacing w:val="-3"/>
          <w:sz w:val="28"/>
          <w:szCs w:val="28"/>
        </w:rPr>
        <w:t>1. Пояснительная записка</w:t>
      </w:r>
    </w:p>
    <w:p w14:paraId="43AFC453" w14:textId="77777777" w:rsidR="004F406C" w:rsidRPr="003F1237" w:rsidRDefault="004F406C" w:rsidP="004F406C">
      <w:pPr>
        <w:jc w:val="both"/>
        <w:rPr>
          <w:rFonts w:eastAsia="Calibri"/>
          <w:bCs/>
        </w:rPr>
      </w:pPr>
      <w:r w:rsidRPr="003F1237">
        <w:rPr>
          <w:rFonts w:eastAsia="Calibri"/>
          <w:color w:val="000000"/>
          <w:spacing w:val="-3"/>
        </w:rPr>
        <w:t xml:space="preserve">    Календарный учебный график муниципального бюджетного общеобразовательного учреждения Брасовского района </w:t>
      </w:r>
      <w:proofErr w:type="spellStart"/>
      <w:r w:rsidRPr="003F1237">
        <w:rPr>
          <w:rFonts w:eastAsia="Calibri"/>
          <w:color w:val="000000"/>
          <w:spacing w:val="-3"/>
        </w:rPr>
        <w:t>Погребской</w:t>
      </w:r>
      <w:proofErr w:type="spellEnd"/>
      <w:r w:rsidRPr="003F1237">
        <w:rPr>
          <w:rFonts w:eastAsia="Calibri"/>
          <w:color w:val="000000"/>
          <w:spacing w:val="-3"/>
        </w:rPr>
        <w:t xml:space="preserve"> средней общеобразовательной школы на 2024-2025 учебный год  разработан </w:t>
      </w:r>
      <w:r w:rsidRPr="003F1237">
        <w:rPr>
          <w:rFonts w:eastAsia="Calibri"/>
        </w:rPr>
        <w:t>с учетом требований</w:t>
      </w:r>
      <w:r w:rsidRPr="003F1237">
        <w:rPr>
          <w:rFonts w:eastAsia="Calibri"/>
          <w:sz w:val="28"/>
          <w:szCs w:val="28"/>
        </w:rPr>
        <w:t xml:space="preserve"> </w:t>
      </w:r>
      <w:r w:rsidRPr="003F1237">
        <w:rPr>
          <w:rFonts w:eastAsia="Calibri"/>
        </w:rPr>
        <w:t>приказа Министерства просвещения РФ от 18.05.2023 года № 372 «Об утверждении федеральной образовательной программы начального общего образования»,</w:t>
      </w:r>
      <w:r w:rsidRPr="003F1237">
        <w:rPr>
          <w:rFonts w:eastAsia="Calibri"/>
          <w:sz w:val="28"/>
          <w:szCs w:val="28"/>
        </w:rPr>
        <w:t xml:space="preserve"> </w:t>
      </w:r>
      <w:r w:rsidRPr="003F1237">
        <w:rPr>
          <w:rFonts w:eastAsia="Calibri"/>
        </w:rPr>
        <w:t>приказа Министерства просвещения Российской Федерации от 18.05.2023 г. № 370 «Об утверждении федеральной образовательной программы основного общего образования» (Зарегистрирован 12.07.2023 г.),</w:t>
      </w:r>
      <w:r w:rsidRPr="003F1237">
        <w:rPr>
          <w:rFonts w:eastAsia="Calibri"/>
          <w:sz w:val="28"/>
          <w:szCs w:val="28"/>
        </w:rPr>
        <w:t xml:space="preserve"> </w:t>
      </w:r>
      <w:r w:rsidRPr="003F1237">
        <w:rPr>
          <w:rFonts w:eastAsia="Calibri"/>
        </w:rPr>
        <w:t>приказа Министерства просвещения Российской Федерации от 18.05.2023 г. № 371 «Об утверждении федеральной образовательной программы среднего общего образования» (Зарегистрирован 12.07.2023 г. № 74228),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28, требований с</w:t>
      </w:r>
      <w:r w:rsidRPr="003F1237">
        <w:rPr>
          <w:rFonts w:eastAsia="Calibri"/>
          <w:sz w:val="23"/>
          <w:szCs w:val="23"/>
        </w:rPr>
        <w:t>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г. № 2</w:t>
      </w:r>
      <w:r w:rsidRPr="003F1237">
        <w:rPr>
          <w:rFonts w:eastAsia="Calibri"/>
        </w:rPr>
        <w:t xml:space="preserve"> и мнения участников образовательных отношений,</w:t>
      </w:r>
      <w:r w:rsidRPr="003F1237">
        <w:rPr>
          <w:rFonts w:eastAsia="Calibri"/>
          <w:color w:val="000000"/>
          <w:spacing w:val="-3"/>
        </w:rPr>
        <w:t xml:space="preserve"> </w:t>
      </w:r>
      <w:r w:rsidRPr="003F1237">
        <w:rPr>
          <w:rFonts w:eastAsia="Calibri"/>
          <w:bCs/>
        </w:rPr>
        <w:t xml:space="preserve"> с целью реализации в полном объёме основных общеобразовательных программ: основной образовательной программы начального общего, основного общего, среднего общего образования. При разработке календарного учебного графика учитывались особенности четвертной системы организации образовательного процесса в течение учебного года.</w:t>
      </w:r>
    </w:p>
    <w:p w14:paraId="490B83B0" w14:textId="77777777" w:rsidR="004F406C" w:rsidRPr="003F1237" w:rsidRDefault="004F406C" w:rsidP="004F406C">
      <w:pPr>
        <w:spacing w:before="30" w:after="30"/>
        <w:rPr>
          <w:rFonts w:eastAsia="Calibri"/>
          <w:b/>
          <w:color w:val="000000"/>
          <w:spacing w:val="-3"/>
          <w:sz w:val="28"/>
          <w:szCs w:val="28"/>
        </w:rPr>
      </w:pPr>
      <w:r w:rsidRPr="003F1237">
        <w:rPr>
          <w:rFonts w:eastAsia="Calibri"/>
          <w:b/>
          <w:color w:val="000000"/>
          <w:spacing w:val="-3"/>
          <w:sz w:val="28"/>
          <w:szCs w:val="28"/>
        </w:rPr>
        <w:t>2. Продолжительность учебного года по классам</w:t>
      </w:r>
    </w:p>
    <w:p w14:paraId="59C7C11E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</w:rPr>
      </w:pPr>
      <w:r w:rsidRPr="003F1237">
        <w:rPr>
          <w:rFonts w:eastAsia="Calibri"/>
          <w:b/>
          <w:color w:val="000000"/>
          <w:spacing w:val="-3"/>
        </w:rPr>
        <w:t>Начало учебного года</w:t>
      </w:r>
      <w:r w:rsidRPr="003F1237">
        <w:rPr>
          <w:rFonts w:eastAsia="Calibri"/>
          <w:color w:val="000000"/>
          <w:spacing w:val="-3"/>
        </w:rPr>
        <w:t xml:space="preserve"> - 2 сентября 2024 года.</w:t>
      </w:r>
    </w:p>
    <w:p w14:paraId="5F486EFE" w14:textId="77777777" w:rsidR="004F406C" w:rsidRPr="003F1237" w:rsidRDefault="004F406C" w:rsidP="004F406C">
      <w:pPr>
        <w:spacing w:before="30" w:after="30"/>
        <w:rPr>
          <w:rFonts w:eastAsia="Calibri"/>
          <w:b/>
          <w:color w:val="000000"/>
          <w:spacing w:val="-3"/>
        </w:rPr>
      </w:pPr>
      <w:r w:rsidRPr="003F1237">
        <w:rPr>
          <w:rFonts w:eastAsia="Calibri"/>
          <w:b/>
          <w:color w:val="000000"/>
          <w:spacing w:val="-3"/>
        </w:rPr>
        <w:t>Продолжительность учебного года:</w:t>
      </w:r>
    </w:p>
    <w:p w14:paraId="78D6F0F8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</w:rPr>
      </w:pPr>
      <w:r w:rsidRPr="003F1237">
        <w:rPr>
          <w:rFonts w:eastAsia="Calibri"/>
          <w:color w:val="000000"/>
          <w:spacing w:val="-3"/>
        </w:rPr>
        <w:t>1 класс – 33 учебные недели;</w:t>
      </w:r>
    </w:p>
    <w:p w14:paraId="68E74D1B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</w:rPr>
      </w:pPr>
      <w:r w:rsidRPr="003F1237">
        <w:rPr>
          <w:rFonts w:eastAsia="Calibri"/>
          <w:color w:val="000000"/>
          <w:spacing w:val="-3"/>
        </w:rPr>
        <w:t>2-11 класс – 34 учебные недели.</w:t>
      </w:r>
    </w:p>
    <w:p w14:paraId="0C85FE1F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</w:rPr>
      </w:pPr>
      <w:r w:rsidRPr="003F1237">
        <w:rPr>
          <w:rFonts w:eastAsia="Calibri"/>
          <w:b/>
          <w:color w:val="000000"/>
          <w:spacing w:val="-3"/>
        </w:rPr>
        <w:t>Окончание учебного года</w:t>
      </w:r>
      <w:r w:rsidRPr="003F1237">
        <w:rPr>
          <w:rFonts w:eastAsia="Calibri"/>
          <w:color w:val="000000"/>
          <w:spacing w:val="-3"/>
        </w:rPr>
        <w:t>: </w:t>
      </w:r>
    </w:p>
    <w:p w14:paraId="0B72A1AA" w14:textId="77777777" w:rsidR="004F406C" w:rsidRPr="00952796" w:rsidRDefault="004F406C" w:rsidP="004F406C">
      <w:pPr>
        <w:numPr>
          <w:ilvl w:val="0"/>
          <w:numId w:val="1"/>
        </w:numPr>
        <w:spacing w:before="30" w:after="30"/>
        <w:rPr>
          <w:rFonts w:eastAsia="Calibri"/>
          <w:color w:val="000000"/>
          <w:spacing w:val="-3"/>
        </w:rPr>
      </w:pPr>
      <w:r w:rsidRPr="003F1237">
        <w:rPr>
          <w:rFonts w:eastAsia="Calibri"/>
          <w:color w:val="000000"/>
          <w:spacing w:val="-3"/>
        </w:rPr>
        <w:t>11 классы – 26 мая 2025 года.</w:t>
      </w:r>
    </w:p>
    <w:p w14:paraId="47B0A54A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  <w:sz w:val="28"/>
          <w:szCs w:val="28"/>
        </w:rPr>
      </w:pPr>
      <w:r w:rsidRPr="003F1237">
        <w:rPr>
          <w:rFonts w:eastAsia="Calibri"/>
          <w:b/>
          <w:color w:val="000000"/>
          <w:spacing w:val="-3"/>
          <w:sz w:val="28"/>
          <w:szCs w:val="28"/>
        </w:rPr>
        <w:t>3. Сроки проведения промежуточной аттестации</w:t>
      </w:r>
      <w:r w:rsidRPr="003F1237">
        <w:rPr>
          <w:rFonts w:eastAsia="Calibri"/>
          <w:color w:val="000000"/>
          <w:spacing w:val="-3"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5"/>
        <w:gridCol w:w="5136"/>
      </w:tblGrid>
      <w:tr w:rsidR="004F406C" w:rsidRPr="003F1237" w14:paraId="0766C165" w14:textId="77777777" w:rsidTr="006E5A65">
        <w:tc>
          <w:tcPr>
            <w:tcW w:w="4645" w:type="dxa"/>
          </w:tcPr>
          <w:p w14:paraId="5EC1DA01" w14:textId="77777777" w:rsidR="004F406C" w:rsidRPr="003F1237" w:rsidRDefault="004F406C" w:rsidP="006E5A65">
            <w:pPr>
              <w:spacing w:before="30" w:after="30"/>
              <w:ind w:left="360"/>
              <w:contextualSpacing/>
              <w:rPr>
                <w:rFonts w:eastAsia="Calibri"/>
                <w:b/>
                <w:color w:val="000000"/>
                <w:spacing w:val="-3"/>
              </w:rPr>
            </w:pPr>
            <w:r w:rsidRPr="003F1237">
              <w:rPr>
                <w:rFonts w:eastAsia="Calibri"/>
                <w:b/>
                <w:color w:val="000000"/>
                <w:spacing w:val="-3"/>
              </w:rPr>
              <w:t>Классы</w:t>
            </w:r>
          </w:p>
        </w:tc>
        <w:tc>
          <w:tcPr>
            <w:tcW w:w="5136" w:type="dxa"/>
          </w:tcPr>
          <w:p w14:paraId="4DD53533" w14:textId="77777777" w:rsidR="004F406C" w:rsidRPr="003F1237" w:rsidRDefault="004F406C" w:rsidP="006E5A65">
            <w:pPr>
              <w:spacing w:before="30" w:after="30"/>
              <w:rPr>
                <w:rFonts w:eastAsia="Calibri"/>
                <w:b/>
                <w:color w:val="000000"/>
                <w:spacing w:val="-3"/>
              </w:rPr>
            </w:pPr>
            <w:r w:rsidRPr="003F1237">
              <w:rPr>
                <w:rFonts w:eastAsia="Calibri"/>
                <w:b/>
                <w:color w:val="000000"/>
                <w:spacing w:val="-3"/>
              </w:rPr>
              <w:t>Сроки промежуточной аттестации</w:t>
            </w:r>
          </w:p>
        </w:tc>
      </w:tr>
      <w:tr w:rsidR="004F406C" w:rsidRPr="003F1237" w14:paraId="3C36DDE9" w14:textId="77777777" w:rsidTr="006E5A65">
        <w:tc>
          <w:tcPr>
            <w:tcW w:w="4645" w:type="dxa"/>
          </w:tcPr>
          <w:p w14:paraId="0C15E755" w14:textId="77777777" w:rsidR="004F406C" w:rsidRPr="003F1237" w:rsidRDefault="004F406C" w:rsidP="006E5A65">
            <w:pPr>
              <w:spacing w:before="30" w:after="30"/>
              <w:rPr>
                <w:rFonts w:eastAsia="Calibri"/>
                <w:color w:val="000000"/>
                <w:spacing w:val="-3"/>
              </w:rPr>
            </w:pPr>
            <w:r w:rsidRPr="003F1237">
              <w:rPr>
                <w:rFonts w:eastAsia="Calibri"/>
                <w:color w:val="000000"/>
                <w:spacing w:val="-3"/>
              </w:rPr>
              <w:t>1-11 классы</w:t>
            </w:r>
          </w:p>
        </w:tc>
        <w:tc>
          <w:tcPr>
            <w:tcW w:w="5136" w:type="dxa"/>
          </w:tcPr>
          <w:p w14:paraId="3F585EBA" w14:textId="77777777" w:rsidR="004F406C" w:rsidRPr="003F1237" w:rsidRDefault="004F406C" w:rsidP="006E5A65">
            <w:pPr>
              <w:spacing w:before="30" w:after="30"/>
              <w:rPr>
                <w:rFonts w:eastAsia="Calibri"/>
                <w:color w:val="000000"/>
                <w:spacing w:val="-3"/>
              </w:rPr>
            </w:pPr>
            <w:r w:rsidRPr="003F1237">
              <w:rPr>
                <w:rFonts w:eastAsia="Calibri"/>
                <w:color w:val="000000"/>
                <w:spacing w:val="-3"/>
              </w:rPr>
              <w:t>с 14.04.2025 г. по 19.05.2025 г.</w:t>
            </w:r>
          </w:p>
        </w:tc>
      </w:tr>
    </w:tbl>
    <w:p w14:paraId="1FEC1368" w14:textId="77777777" w:rsidR="004F406C" w:rsidRPr="003F1237" w:rsidRDefault="004F406C" w:rsidP="004F406C">
      <w:pPr>
        <w:jc w:val="both"/>
        <w:rPr>
          <w:rFonts w:eastAsia="Calibri"/>
          <w:b/>
          <w:sz w:val="28"/>
          <w:szCs w:val="28"/>
        </w:rPr>
      </w:pPr>
    </w:p>
    <w:p w14:paraId="3EB13581" w14:textId="77777777" w:rsidR="004F406C" w:rsidRPr="003F1237" w:rsidRDefault="004F406C" w:rsidP="004F406C">
      <w:pPr>
        <w:jc w:val="both"/>
        <w:rPr>
          <w:rFonts w:eastAsia="Calibri"/>
          <w:b/>
          <w:sz w:val="28"/>
          <w:szCs w:val="28"/>
        </w:rPr>
      </w:pPr>
      <w:r w:rsidRPr="003F1237">
        <w:rPr>
          <w:rFonts w:eastAsia="Calibri"/>
          <w:b/>
          <w:sz w:val="28"/>
          <w:szCs w:val="28"/>
        </w:rPr>
        <w:t>4. Продолжительность учебных четвертей </w:t>
      </w:r>
    </w:p>
    <w:tbl>
      <w:tblPr>
        <w:tblW w:w="9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338"/>
        <w:gridCol w:w="1971"/>
        <w:gridCol w:w="1933"/>
        <w:gridCol w:w="2784"/>
        <w:gridCol w:w="16"/>
      </w:tblGrid>
      <w:tr w:rsidR="004F406C" w:rsidRPr="003F1237" w14:paraId="144CE982" w14:textId="77777777" w:rsidTr="006E5A65">
        <w:trPr>
          <w:gridAfter w:val="1"/>
          <w:wAfter w:w="16" w:type="dxa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5C9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F1237">
              <w:rPr>
                <w:rFonts w:eastAsia="Calibri"/>
                <w:b/>
                <w:bCs/>
                <w:lang w:eastAsia="en-US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1F0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F1237">
              <w:rPr>
                <w:rFonts w:eastAsia="Calibri"/>
                <w:b/>
                <w:bCs/>
                <w:lang w:eastAsia="en-US"/>
              </w:rPr>
              <w:t xml:space="preserve">Классы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AAB15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F1237">
              <w:rPr>
                <w:rFonts w:eastAsia="Calibri"/>
                <w:b/>
                <w:bCs/>
                <w:lang w:eastAsia="en-US"/>
              </w:rPr>
              <w:t>Дата начала четверти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A2266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F1237">
              <w:rPr>
                <w:rFonts w:eastAsia="Calibri"/>
                <w:b/>
                <w:bCs/>
                <w:lang w:eastAsia="en-US"/>
              </w:rPr>
              <w:t>Дата окончания четверти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658E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3F1237">
              <w:rPr>
                <w:rFonts w:eastAsia="Calibri"/>
                <w:b/>
                <w:bCs/>
                <w:lang w:eastAsia="en-US"/>
              </w:rPr>
              <w:t>Продолжительность (количество учебных недель, дней)</w:t>
            </w:r>
          </w:p>
        </w:tc>
      </w:tr>
      <w:tr w:rsidR="004F406C" w:rsidRPr="003F1237" w14:paraId="55E45476" w14:textId="77777777" w:rsidTr="006E5A65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C96F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A3C8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1-11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9FE2E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02.09.2024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591256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27.10.2024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4F1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8 недель</w:t>
            </w:r>
          </w:p>
        </w:tc>
      </w:tr>
      <w:tr w:rsidR="004F406C" w:rsidRPr="003F1237" w14:paraId="5DAAA3C5" w14:textId="77777777" w:rsidTr="006E5A65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1FA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II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8CB5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1-11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2CE52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07.11.2024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22670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29.12.2024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59E6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8 недель  </w:t>
            </w:r>
          </w:p>
        </w:tc>
      </w:tr>
      <w:tr w:rsidR="004F406C" w:rsidRPr="003F1237" w14:paraId="19EAB31C" w14:textId="77777777" w:rsidTr="006E5A65">
        <w:trPr>
          <w:trHeight w:val="69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9A6E3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lastRenderedPageBreak/>
              <w:t>III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44900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1-11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16CA0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09.01.2025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C117FB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23.03.2025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DA91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11 недель </w:t>
            </w:r>
          </w:p>
        </w:tc>
      </w:tr>
      <w:tr w:rsidR="004F406C" w:rsidRPr="003F1237" w14:paraId="41A14335" w14:textId="77777777" w:rsidTr="006E5A65">
        <w:trPr>
          <w:trHeight w:val="68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091E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IV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BCD6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1 -11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117A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03.04.2025 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597E4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26.05.2025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0FC70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7 недель </w:t>
            </w:r>
          </w:p>
        </w:tc>
      </w:tr>
    </w:tbl>
    <w:p w14:paraId="629C1F18" w14:textId="77777777" w:rsidR="004F406C" w:rsidRPr="003F1237" w:rsidRDefault="004F406C" w:rsidP="004F406C">
      <w:pPr>
        <w:jc w:val="both"/>
        <w:rPr>
          <w:rFonts w:eastAsia="Calibri"/>
        </w:rPr>
      </w:pPr>
    </w:p>
    <w:p w14:paraId="1A61C991" w14:textId="77777777" w:rsidR="004F406C" w:rsidRPr="003F1237" w:rsidRDefault="004F406C" w:rsidP="004F406C">
      <w:pPr>
        <w:jc w:val="both"/>
        <w:rPr>
          <w:rFonts w:eastAsia="Calibri"/>
          <w:b/>
          <w:sz w:val="28"/>
          <w:szCs w:val="28"/>
        </w:rPr>
      </w:pPr>
      <w:r w:rsidRPr="003F1237">
        <w:rPr>
          <w:rFonts w:eastAsia="Calibri"/>
          <w:b/>
          <w:sz w:val="28"/>
          <w:szCs w:val="28"/>
        </w:rPr>
        <w:t xml:space="preserve">5. Продолжительность каникул </w:t>
      </w:r>
    </w:p>
    <w:p w14:paraId="347E7E18" w14:textId="77777777" w:rsidR="004F406C" w:rsidRPr="003F1237" w:rsidRDefault="004F406C" w:rsidP="004F406C">
      <w:pPr>
        <w:jc w:val="both"/>
        <w:rPr>
          <w:rFonts w:eastAsia="Calibri"/>
        </w:rPr>
      </w:pPr>
      <w:r w:rsidRPr="003F1237">
        <w:rPr>
          <w:rFonts w:eastAsia="Calibri"/>
        </w:rPr>
        <w:t> 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022"/>
        <w:gridCol w:w="1910"/>
        <w:gridCol w:w="1804"/>
        <w:gridCol w:w="1883"/>
        <w:gridCol w:w="906"/>
      </w:tblGrid>
      <w:tr w:rsidR="004F406C" w:rsidRPr="003F1237" w14:paraId="59366EF3" w14:textId="77777777" w:rsidTr="006E5A65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DF5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         Вид каникул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2587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Дата </w:t>
            </w:r>
          </w:p>
          <w:p w14:paraId="4546B10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начала каникул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B65B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Дата</w:t>
            </w:r>
          </w:p>
          <w:p w14:paraId="371AA636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окончания каникул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7B4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Продолжительность (количество месяцев, недель, дней)</w:t>
            </w:r>
          </w:p>
        </w:tc>
      </w:tr>
      <w:tr w:rsidR="004F406C" w:rsidRPr="003F1237" w14:paraId="1B39CA8C" w14:textId="77777777" w:rsidTr="006E5A65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40B6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Осенние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731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28.10.2024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BACE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06.11.2024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00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10 дней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BA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30 дней</w:t>
            </w:r>
          </w:p>
        </w:tc>
      </w:tr>
      <w:tr w:rsidR="004F406C" w:rsidRPr="003F1237" w14:paraId="2D0E879C" w14:textId="77777777" w:rsidTr="006E5A65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2C5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Зимние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51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30.12.2024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F80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08.01.2025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F2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10 дней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33AF" w14:textId="77777777" w:rsidR="004F406C" w:rsidRPr="003F1237" w:rsidRDefault="004F406C" w:rsidP="006E5A6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4F406C" w:rsidRPr="003F1237" w14:paraId="736FD5D3" w14:textId="77777777" w:rsidTr="006E5A65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26A5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Весенние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398C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24.03.2025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6CC7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02.04.2025 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DB9F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10 дней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279F" w14:textId="77777777" w:rsidR="004F406C" w:rsidRPr="003F1237" w:rsidRDefault="004F406C" w:rsidP="006E5A6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4F406C" w:rsidRPr="003F1237" w14:paraId="4E5F60F0" w14:textId="77777777" w:rsidTr="006E5A65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267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Дополнительные </w:t>
            </w:r>
          </w:p>
          <w:p w14:paraId="384801E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для 1 класса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F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17.02.2025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63A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24.02.2025 г  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383D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 xml:space="preserve"> 7 дней</w:t>
            </w:r>
          </w:p>
        </w:tc>
      </w:tr>
      <w:tr w:rsidR="004F406C" w:rsidRPr="003F1237" w14:paraId="28D804CC" w14:textId="77777777" w:rsidTr="006E5A65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BCCA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76E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1-8,10 классы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A735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27.05.2025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5891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31.08.2025 г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B59" w14:textId="77777777" w:rsidR="004F406C" w:rsidRPr="003F1237" w:rsidRDefault="004F406C" w:rsidP="006E5A6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F1237">
              <w:rPr>
                <w:rFonts w:eastAsia="Calibri"/>
                <w:lang w:eastAsia="en-US"/>
              </w:rPr>
              <w:t>3 месяца 1 неделя</w:t>
            </w:r>
          </w:p>
        </w:tc>
      </w:tr>
    </w:tbl>
    <w:p w14:paraId="023CDA2F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  <w:sz w:val="28"/>
          <w:szCs w:val="28"/>
        </w:rPr>
      </w:pPr>
      <w:r w:rsidRPr="003F1237">
        <w:rPr>
          <w:rFonts w:eastAsia="Calibri"/>
          <w:b/>
          <w:color w:val="000000"/>
          <w:spacing w:val="-3"/>
          <w:sz w:val="28"/>
          <w:szCs w:val="28"/>
        </w:rPr>
        <w:t xml:space="preserve">6. Сменность занятий </w:t>
      </w:r>
    </w:p>
    <w:p w14:paraId="738AE8E8" w14:textId="77777777" w:rsidR="004F406C" w:rsidRPr="003F1237" w:rsidRDefault="004F406C" w:rsidP="004F406C">
      <w:pPr>
        <w:widowControl w:val="0"/>
        <w:suppressAutoHyphens/>
        <w:spacing w:after="120"/>
        <w:rPr>
          <w:kern w:val="2"/>
        </w:rPr>
      </w:pPr>
      <w:r w:rsidRPr="003F1237">
        <w:rPr>
          <w:kern w:val="2"/>
        </w:rPr>
        <w:t>Занятия проводятся в одну смену</w:t>
      </w:r>
    </w:p>
    <w:p w14:paraId="3315F017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  <w:sz w:val="28"/>
          <w:szCs w:val="28"/>
        </w:rPr>
      </w:pPr>
      <w:r w:rsidRPr="003F1237">
        <w:rPr>
          <w:rFonts w:eastAsia="Calibri"/>
          <w:b/>
          <w:color w:val="000000"/>
          <w:spacing w:val="-3"/>
          <w:sz w:val="28"/>
          <w:szCs w:val="28"/>
        </w:rPr>
        <w:t xml:space="preserve">7. Режим работы школы </w:t>
      </w:r>
    </w:p>
    <w:p w14:paraId="6BA86ACF" w14:textId="77777777" w:rsidR="004F406C" w:rsidRPr="003F1237" w:rsidRDefault="004F406C" w:rsidP="004F406C">
      <w:pPr>
        <w:rPr>
          <w:rFonts w:eastAsia="Calibri"/>
        </w:rPr>
      </w:pPr>
      <w:r w:rsidRPr="003F1237">
        <w:rPr>
          <w:rFonts w:eastAsia="Calibri"/>
        </w:rPr>
        <w:t>1-11 классы – 5-дневная учебная неделя</w:t>
      </w:r>
    </w:p>
    <w:p w14:paraId="371679D7" w14:textId="77777777" w:rsidR="004F406C" w:rsidRPr="003F1237" w:rsidRDefault="004F406C" w:rsidP="004F406C">
      <w:pPr>
        <w:spacing w:before="30" w:after="30"/>
        <w:rPr>
          <w:rFonts w:eastAsia="Calibri"/>
          <w:color w:val="000000"/>
          <w:spacing w:val="-3"/>
          <w:sz w:val="28"/>
          <w:szCs w:val="28"/>
        </w:rPr>
      </w:pPr>
      <w:r w:rsidRPr="003F1237">
        <w:rPr>
          <w:rFonts w:eastAsia="Calibri"/>
          <w:b/>
          <w:color w:val="000000"/>
          <w:spacing w:val="-3"/>
          <w:sz w:val="28"/>
          <w:szCs w:val="28"/>
        </w:rPr>
        <w:t xml:space="preserve">8. Продолжительность уроков </w:t>
      </w:r>
    </w:p>
    <w:p w14:paraId="744D03A5" w14:textId="77777777" w:rsidR="004F406C" w:rsidRPr="003F1237" w:rsidRDefault="004F406C" w:rsidP="004F406C">
      <w:pPr>
        <w:rPr>
          <w:lang w:eastAsia="en-US"/>
        </w:rPr>
      </w:pPr>
      <w:r w:rsidRPr="003F1237">
        <w:rPr>
          <w:lang w:eastAsia="en-US"/>
        </w:rPr>
        <w:t xml:space="preserve">1 класс – 1 четверть: 3 урока по 35 минут </w:t>
      </w:r>
      <w:r w:rsidRPr="003F1237">
        <w:rPr>
          <w:lang w:eastAsia="en-US"/>
        </w:rPr>
        <w:br/>
        <w:t>2 четверть: 4 урока по 35 минут</w:t>
      </w:r>
    </w:p>
    <w:p w14:paraId="4991C947" w14:textId="77777777" w:rsidR="004F406C" w:rsidRPr="003F1237" w:rsidRDefault="004F406C" w:rsidP="004F406C">
      <w:pPr>
        <w:rPr>
          <w:lang w:eastAsia="en-US"/>
        </w:rPr>
      </w:pPr>
      <w:r w:rsidRPr="003F1237">
        <w:rPr>
          <w:lang w:eastAsia="en-US"/>
        </w:rPr>
        <w:t>3,4 четверть: 4 урока по 40 минут</w:t>
      </w:r>
      <w:r w:rsidRPr="003F1237">
        <w:rPr>
          <w:lang w:eastAsia="en-US"/>
        </w:rPr>
        <w:br/>
        <w:t>2-11 классы – 45 минут</w:t>
      </w:r>
    </w:p>
    <w:p w14:paraId="78E377D7" w14:textId="77777777" w:rsidR="004F406C" w:rsidRDefault="004F406C" w:rsidP="004F406C">
      <w:pPr>
        <w:spacing w:before="30" w:after="30"/>
        <w:rPr>
          <w:rFonts w:eastAsia="Calibri"/>
          <w:b/>
          <w:color w:val="000000"/>
          <w:spacing w:val="-3"/>
        </w:rPr>
      </w:pPr>
    </w:p>
    <w:p w14:paraId="212DC32F" w14:textId="77777777" w:rsidR="00C644E5" w:rsidRDefault="00C644E5"/>
    <w:sectPr w:rsidR="00C6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07D2"/>
    <w:multiLevelType w:val="hybridMultilevel"/>
    <w:tmpl w:val="2B12BA10"/>
    <w:lvl w:ilvl="0" w:tplc="FE6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4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6C"/>
    <w:rsid w:val="00434412"/>
    <w:rsid w:val="004F406C"/>
    <w:rsid w:val="00C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019"/>
  <w15:chartTrackingRefBased/>
  <w15:docId w15:val="{2C57F017-8F00-49F3-B4B9-EB58BB8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1</cp:revision>
  <dcterms:created xsi:type="dcterms:W3CDTF">2024-11-10T20:36:00Z</dcterms:created>
  <dcterms:modified xsi:type="dcterms:W3CDTF">2024-11-10T20:37:00Z</dcterms:modified>
</cp:coreProperties>
</file>